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D6953" w14:textId="77777777" w:rsidR="00586498" w:rsidRDefault="00586498" w:rsidP="00586498">
      <w:pPr>
        <w:pStyle w:val="Standard"/>
        <w:shd w:val="clear" w:color="auto" w:fill="FFFFFF"/>
        <w:ind w:left="4956"/>
        <w:jc w:val="center"/>
        <w:rPr>
          <w:b/>
          <w:color w:val="000000"/>
          <w:spacing w:val="-2"/>
          <w:sz w:val="26"/>
          <w:szCs w:val="26"/>
        </w:rPr>
      </w:pPr>
    </w:p>
    <w:p w14:paraId="4D5E66F9" w14:textId="77777777" w:rsidR="00586498" w:rsidRDefault="00586498" w:rsidP="00586498">
      <w:pPr>
        <w:pStyle w:val="Standard"/>
        <w:shd w:val="clear" w:color="auto" w:fill="FFFFFF"/>
        <w:ind w:left="4248"/>
        <w:jc w:val="right"/>
        <w:rPr>
          <w:b/>
          <w:color w:val="000000"/>
          <w:spacing w:val="-2"/>
          <w:sz w:val="26"/>
          <w:szCs w:val="26"/>
        </w:rPr>
      </w:pPr>
      <w:r>
        <w:rPr>
          <w:b/>
          <w:color w:val="000000"/>
          <w:spacing w:val="-2"/>
          <w:sz w:val="26"/>
          <w:szCs w:val="26"/>
        </w:rPr>
        <w:t xml:space="preserve">                                         УТВЕРЖДАЮ:</w:t>
      </w:r>
    </w:p>
    <w:p w14:paraId="39A145C9" w14:textId="77777777" w:rsidR="00586498" w:rsidRDefault="00586498" w:rsidP="00586498">
      <w:pPr>
        <w:pStyle w:val="Standard"/>
        <w:shd w:val="clear" w:color="auto" w:fill="FFFFFF"/>
        <w:spacing w:before="120" w:after="100"/>
        <w:ind w:left="5319" w:right="9" w:hanging="363"/>
        <w:jc w:val="right"/>
      </w:pPr>
      <w:r>
        <w:rPr>
          <w:color w:val="000000"/>
          <w:spacing w:val="-3"/>
          <w:sz w:val="26"/>
          <w:szCs w:val="26"/>
          <w:lang w:val="ru-RU"/>
        </w:rPr>
        <w:t>Д</w:t>
      </w:r>
      <w:r>
        <w:rPr>
          <w:color w:val="000000"/>
          <w:spacing w:val="-3"/>
          <w:sz w:val="26"/>
          <w:szCs w:val="26"/>
        </w:rPr>
        <w:t>иректор</w:t>
      </w:r>
      <w:r>
        <w:rPr>
          <w:color w:val="000000"/>
          <w:spacing w:val="-3"/>
          <w:sz w:val="26"/>
          <w:szCs w:val="26"/>
          <w:lang w:val="ru-RU"/>
        </w:rPr>
        <w:t xml:space="preserve"> </w:t>
      </w:r>
      <w:r>
        <w:rPr>
          <w:color w:val="000000"/>
          <w:spacing w:val="-3"/>
          <w:sz w:val="26"/>
          <w:szCs w:val="26"/>
        </w:rPr>
        <w:t>ООО «</w:t>
      </w:r>
      <w:r>
        <w:rPr>
          <w:color w:val="000000"/>
          <w:spacing w:val="-3"/>
          <w:sz w:val="26"/>
          <w:szCs w:val="26"/>
          <w:lang w:val="ru-RU"/>
        </w:rPr>
        <w:t>ЙОЭсК</w:t>
      </w:r>
      <w:r>
        <w:rPr>
          <w:color w:val="000000"/>
          <w:spacing w:val="-3"/>
          <w:sz w:val="26"/>
          <w:szCs w:val="26"/>
        </w:rPr>
        <w:t>»</w:t>
      </w:r>
    </w:p>
    <w:p w14:paraId="7AFEF600" w14:textId="77777777" w:rsidR="00586498" w:rsidRDefault="00586498" w:rsidP="00586498">
      <w:pPr>
        <w:pStyle w:val="Standard"/>
        <w:shd w:val="clear" w:color="auto" w:fill="FFFFFF"/>
        <w:spacing w:before="53" w:after="100"/>
        <w:ind w:left="3468" w:right="91" w:firstLine="720"/>
        <w:jc w:val="right"/>
      </w:pPr>
      <w:r>
        <w:rPr>
          <w:color w:val="000000"/>
          <w:spacing w:val="-4"/>
          <w:sz w:val="26"/>
          <w:szCs w:val="26"/>
        </w:rPr>
        <w:t xml:space="preserve">              ______________  И.</w:t>
      </w:r>
      <w:r>
        <w:rPr>
          <w:color w:val="000000"/>
          <w:spacing w:val="-4"/>
          <w:sz w:val="26"/>
          <w:szCs w:val="26"/>
          <w:lang w:val="ru-RU"/>
        </w:rPr>
        <w:t>В</w:t>
      </w:r>
      <w:r>
        <w:rPr>
          <w:color w:val="000000"/>
          <w:spacing w:val="-4"/>
          <w:sz w:val="26"/>
          <w:szCs w:val="26"/>
        </w:rPr>
        <w:t xml:space="preserve">. </w:t>
      </w:r>
      <w:r>
        <w:rPr>
          <w:color w:val="000000"/>
          <w:spacing w:val="-4"/>
          <w:sz w:val="26"/>
          <w:szCs w:val="26"/>
          <w:lang w:val="ru-RU"/>
        </w:rPr>
        <w:t>Кулалаев</w:t>
      </w:r>
    </w:p>
    <w:p w14:paraId="223050DE" w14:textId="77777777" w:rsidR="00586498" w:rsidRDefault="00586498" w:rsidP="00586498">
      <w:pPr>
        <w:pStyle w:val="Standard"/>
        <w:spacing w:after="100"/>
        <w:jc w:val="right"/>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«_____» _____________ 201</w:t>
      </w:r>
      <w:r>
        <w:rPr>
          <w:sz w:val="26"/>
          <w:szCs w:val="26"/>
          <w:lang w:val="ru-RU"/>
        </w:rPr>
        <w:t>5</w:t>
      </w:r>
      <w:r>
        <w:rPr>
          <w:sz w:val="26"/>
          <w:szCs w:val="26"/>
        </w:rPr>
        <w:t xml:space="preserve"> г.</w:t>
      </w:r>
    </w:p>
    <w:p w14:paraId="329B19A9" w14:textId="77777777" w:rsidR="00586498" w:rsidRDefault="00586498" w:rsidP="00586498">
      <w:pPr>
        <w:pStyle w:val="Standard"/>
        <w:spacing w:after="80"/>
        <w:jc w:val="right"/>
        <w:rPr>
          <w:b/>
          <w:sz w:val="26"/>
          <w:szCs w:val="26"/>
        </w:rPr>
      </w:pPr>
    </w:p>
    <w:p w14:paraId="0334270A" w14:textId="77777777" w:rsidR="00586498" w:rsidRDefault="00586498" w:rsidP="00586498">
      <w:pPr>
        <w:pStyle w:val="Standard"/>
        <w:jc w:val="center"/>
        <w:rPr>
          <w:b/>
          <w:sz w:val="26"/>
          <w:szCs w:val="26"/>
        </w:rPr>
      </w:pPr>
    </w:p>
    <w:p w14:paraId="02CA586B" w14:textId="77777777" w:rsidR="00586498" w:rsidRDefault="00586498" w:rsidP="00586498">
      <w:pPr>
        <w:pStyle w:val="Standard"/>
        <w:jc w:val="center"/>
        <w:rPr>
          <w:b/>
          <w:sz w:val="26"/>
          <w:szCs w:val="26"/>
        </w:rPr>
      </w:pPr>
    </w:p>
    <w:p w14:paraId="27AEB3AD" w14:textId="77777777" w:rsidR="00586498" w:rsidRDefault="00586498" w:rsidP="00586498">
      <w:pPr>
        <w:pStyle w:val="Standard"/>
        <w:jc w:val="center"/>
        <w:rPr>
          <w:b/>
          <w:sz w:val="26"/>
          <w:szCs w:val="26"/>
        </w:rPr>
      </w:pPr>
    </w:p>
    <w:p w14:paraId="742FC42A" w14:textId="77777777" w:rsidR="00586498" w:rsidRDefault="00586498" w:rsidP="00586498">
      <w:pPr>
        <w:pStyle w:val="Standard"/>
        <w:spacing w:line="360" w:lineRule="auto"/>
        <w:jc w:val="center"/>
        <w:rPr>
          <w:b/>
          <w:sz w:val="28"/>
          <w:szCs w:val="28"/>
        </w:rPr>
      </w:pPr>
    </w:p>
    <w:p w14:paraId="67856D07" w14:textId="77777777" w:rsidR="00586498" w:rsidRDefault="00586498" w:rsidP="00586498">
      <w:pPr>
        <w:pStyle w:val="Standard"/>
        <w:spacing w:line="360" w:lineRule="auto"/>
        <w:jc w:val="center"/>
        <w:rPr>
          <w:b/>
          <w:sz w:val="28"/>
          <w:szCs w:val="28"/>
        </w:rPr>
      </w:pPr>
    </w:p>
    <w:p w14:paraId="04B4836F" w14:textId="77777777" w:rsidR="00586498" w:rsidRDefault="00586498" w:rsidP="00586498">
      <w:pPr>
        <w:pStyle w:val="Standard"/>
        <w:spacing w:line="360" w:lineRule="auto"/>
        <w:jc w:val="center"/>
        <w:rPr>
          <w:b/>
          <w:sz w:val="28"/>
          <w:szCs w:val="28"/>
        </w:rPr>
      </w:pPr>
    </w:p>
    <w:p w14:paraId="1C22DD4B" w14:textId="77777777" w:rsidR="00586498" w:rsidRDefault="00586498" w:rsidP="00586498">
      <w:pPr>
        <w:pStyle w:val="Standard"/>
        <w:spacing w:line="360" w:lineRule="auto"/>
        <w:jc w:val="center"/>
        <w:rPr>
          <w:b/>
          <w:sz w:val="28"/>
          <w:szCs w:val="28"/>
        </w:rPr>
      </w:pPr>
    </w:p>
    <w:p w14:paraId="009040EB" w14:textId="77777777" w:rsidR="00586498" w:rsidRDefault="00586498" w:rsidP="00586498">
      <w:pPr>
        <w:pStyle w:val="Standard"/>
        <w:spacing w:line="360" w:lineRule="auto"/>
        <w:jc w:val="center"/>
        <w:rPr>
          <w:b/>
          <w:sz w:val="28"/>
          <w:szCs w:val="28"/>
        </w:rPr>
      </w:pPr>
      <w:r>
        <w:rPr>
          <w:b/>
          <w:sz w:val="28"/>
          <w:szCs w:val="28"/>
        </w:rPr>
        <w:t>ДОКУМЕНТАЦИЯ</w:t>
      </w:r>
    </w:p>
    <w:p w14:paraId="39173377" w14:textId="49E22E44" w:rsidR="00586498" w:rsidRDefault="00586498" w:rsidP="00586498">
      <w:pPr>
        <w:pStyle w:val="Standard"/>
        <w:spacing w:line="360" w:lineRule="auto"/>
        <w:jc w:val="center"/>
        <w:rPr>
          <w:b/>
          <w:sz w:val="28"/>
          <w:szCs w:val="28"/>
          <w:lang w:val="ru-RU"/>
        </w:rPr>
      </w:pPr>
      <w:r>
        <w:rPr>
          <w:b/>
          <w:sz w:val="28"/>
          <w:szCs w:val="28"/>
        </w:rPr>
        <w:t>ПО ОТКРЫТОМУ ЗАПРОСУ ПРЕДЛОЖЕНИЙ</w:t>
      </w:r>
      <w:r w:rsidR="00ED32A6">
        <w:rPr>
          <w:b/>
          <w:sz w:val="28"/>
          <w:szCs w:val="28"/>
          <w:lang w:val="ru-RU"/>
        </w:rPr>
        <w:t xml:space="preserve"> №10</w:t>
      </w:r>
      <w:r w:rsidR="00CA5436">
        <w:rPr>
          <w:b/>
          <w:sz w:val="28"/>
          <w:szCs w:val="28"/>
          <w:lang w:val="ru-RU"/>
        </w:rPr>
        <w:t xml:space="preserve"> В ЭЛЕКТРОННОЙ ФОРМЕ</w:t>
      </w:r>
    </w:p>
    <w:p w14:paraId="4A1E29A2" w14:textId="77777777" w:rsidR="00586498" w:rsidRPr="00CA5436" w:rsidRDefault="00586498" w:rsidP="00586498">
      <w:pPr>
        <w:pStyle w:val="Standard"/>
        <w:spacing w:line="360" w:lineRule="auto"/>
        <w:jc w:val="center"/>
        <w:rPr>
          <w:b/>
          <w:sz w:val="28"/>
          <w:szCs w:val="28"/>
          <w:lang w:val="ru-RU"/>
        </w:rPr>
      </w:pPr>
    </w:p>
    <w:p w14:paraId="51F68ADC" w14:textId="77777777" w:rsidR="00ED32A6" w:rsidRDefault="00ED32A6" w:rsidP="00586498">
      <w:pPr>
        <w:pStyle w:val="Standard"/>
        <w:spacing w:line="360" w:lineRule="auto"/>
        <w:jc w:val="center"/>
        <w:rPr>
          <w:sz w:val="28"/>
          <w:szCs w:val="28"/>
          <w:lang w:val="ru-RU"/>
        </w:rPr>
      </w:pPr>
      <w:r>
        <w:rPr>
          <w:sz w:val="28"/>
          <w:szCs w:val="28"/>
          <w:lang w:val="ru-RU"/>
        </w:rPr>
        <w:t xml:space="preserve">АВТОГИДРОПОДЪЕМНИК АГП (Т) 19 19/2/10 </w:t>
      </w:r>
      <w:r>
        <w:rPr>
          <w:sz w:val="28"/>
          <w:szCs w:val="28"/>
          <w:lang w:val="en-US"/>
        </w:rPr>
        <w:t>HQ</w:t>
      </w:r>
      <w:r w:rsidRPr="00ED32A6">
        <w:rPr>
          <w:sz w:val="28"/>
          <w:szCs w:val="28"/>
          <w:lang w:val="ru-RU"/>
        </w:rPr>
        <w:t xml:space="preserve"> (</w:t>
      </w:r>
      <w:r>
        <w:rPr>
          <w:sz w:val="28"/>
          <w:szCs w:val="28"/>
          <w:lang w:val="ru-RU"/>
        </w:rPr>
        <w:t>Италия</w:t>
      </w:r>
      <w:r w:rsidRPr="00ED32A6">
        <w:rPr>
          <w:sz w:val="28"/>
          <w:szCs w:val="28"/>
          <w:lang w:val="ru-RU"/>
        </w:rPr>
        <w:t>)</w:t>
      </w:r>
      <w:r>
        <w:rPr>
          <w:sz w:val="28"/>
          <w:szCs w:val="28"/>
          <w:lang w:val="ru-RU"/>
        </w:rPr>
        <w:t xml:space="preserve"> </w:t>
      </w:r>
    </w:p>
    <w:p w14:paraId="02300326" w14:textId="7A39FCC0" w:rsidR="00586498" w:rsidRPr="00ED32A6" w:rsidRDefault="00ED32A6" w:rsidP="00586498">
      <w:pPr>
        <w:pStyle w:val="Standard"/>
        <w:spacing w:line="360" w:lineRule="auto"/>
        <w:jc w:val="center"/>
        <w:rPr>
          <w:lang w:val="ru-RU"/>
        </w:rPr>
      </w:pPr>
      <w:r>
        <w:rPr>
          <w:sz w:val="28"/>
          <w:szCs w:val="28"/>
          <w:lang w:val="ru-RU"/>
        </w:rPr>
        <w:t>на шасси ГАЗ 33081 Садко 4х4</w:t>
      </w:r>
    </w:p>
    <w:p w14:paraId="06F56D60" w14:textId="77777777" w:rsidR="00586498" w:rsidRDefault="00586498" w:rsidP="00586498">
      <w:pPr>
        <w:pStyle w:val="Textbody"/>
        <w:spacing w:after="0" w:line="360" w:lineRule="auto"/>
        <w:jc w:val="center"/>
        <w:rPr>
          <w:sz w:val="28"/>
          <w:szCs w:val="28"/>
        </w:rPr>
      </w:pPr>
    </w:p>
    <w:p w14:paraId="1071A192" w14:textId="77777777" w:rsidR="00586498" w:rsidRDefault="00586498" w:rsidP="00586498">
      <w:pPr>
        <w:pStyle w:val="Textbody"/>
        <w:spacing w:after="0" w:line="360" w:lineRule="auto"/>
        <w:jc w:val="center"/>
        <w:rPr>
          <w:b/>
          <w:sz w:val="28"/>
          <w:szCs w:val="28"/>
        </w:rPr>
      </w:pPr>
    </w:p>
    <w:p w14:paraId="72501027" w14:textId="77777777" w:rsidR="00586498" w:rsidRDefault="00586498" w:rsidP="00586498">
      <w:pPr>
        <w:pStyle w:val="Standard"/>
        <w:jc w:val="center"/>
        <w:rPr>
          <w:b/>
          <w:sz w:val="26"/>
          <w:szCs w:val="26"/>
        </w:rPr>
      </w:pPr>
    </w:p>
    <w:p w14:paraId="0488ACFB" w14:textId="77777777" w:rsidR="00586498" w:rsidRDefault="00586498" w:rsidP="00586498">
      <w:pPr>
        <w:pStyle w:val="Standard"/>
        <w:jc w:val="center"/>
        <w:rPr>
          <w:b/>
          <w:sz w:val="26"/>
          <w:szCs w:val="26"/>
        </w:rPr>
      </w:pPr>
    </w:p>
    <w:p w14:paraId="0A60DE59" w14:textId="77777777" w:rsidR="00586498" w:rsidRDefault="00586498" w:rsidP="00586498">
      <w:pPr>
        <w:pStyle w:val="Standard"/>
        <w:jc w:val="center"/>
        <w:rPr>
          <w:b/>
          <w:sz w:val="26"/>
          <w:szCs w:val="26"/>
        </w:rPr>
      </w:pPr>
    </w:p>
    <w:p w14:paraId="413EA28C" w14:textId="77777777" w:rsidR="00586498" w:rsidRDefault="00586498" w:rsidP="00586498">
      <w:pPr>
        <w:pStyle w:val="Standard"/>
        <w:jc w:val="center"/>
        <w:rPr>
          <w:b/>
          <w:sz w:val="26"/>
          <w:szCs w:val="26"/>
        </w:rPr>
      </w:pPr>
    </w:p>
    <w:p w14:paraId="1AEEA0C4" w14:textId="77777777" w:rsidR="00586498" w:rsidRDefault="00586498" w:rsidP="00586498">
      <w:pPr>
        <w:pStyle w:val="Standard"/>
        <w:jc w:val="center"/>
        <w:rPr>
          <w:b/>
          <w:sz w:val="26"/>
          <w:szCs w:val="26"/>
        </w:rPr>
      </w:pPr>
    </w:p>
    <w:p w14:paraId="4F9A32C1" w14:textId="77777777" w:rsidR="00586498" w:rsidRDefault="00586498" w:rsidP="00586498">
      <w:pPr>
        <w:pStyle w:val="Standard"/>
        <w:jc w:val="center"/>
        <w:rPr>
          <w:b/>
          <w:sz w:val="26"/>
          <w:szCs w:val="26"/>
        </w:rPr>
      </w:pPr>
    </w:p>
    <w:p w14:paraId="6999EEC0" w14:textId="77777777" w:rsidR="00586498" w:rsidRDefault="00586498" w:rsidP="00586498">
      <w:pPr>
        <w:pStyle w:val="Standard"/>
        <w:jc w:val="center"/>
        <w:rPr>
          <w:b/>
          <w:sz w:val="26"/>
          <w:szCs w:val="26"/>
        </w:rPr>
      </w:pPr>
    </w:p>
    <w:p w14:paraId="51693762" w14:textId="77777777" w:rsidR="00586498" w:rsidRDefault="00586498" w:rsidP="00586498">
      <w:pPr>
        <w:pStyle w:val="Standard"/>
        <w:jc w:val="center"/>
        <w:rPr>
          <w:b/>
          <w:sz w:val="26"/>
          <w:szCs w:val="26"/>
        </w:rPr>
      </w:pPr>
    </w:p>
    <w:p w14:paraId="4C7E7933" w14:textId="77777777" w:rsidR="00586498" w:rsidRDefault="00586498" w:rsidP="00586498">
      <w:pPr>
        <w:pStyle w:val="Standard"/>
        <w:jc w:val="center"/>
        <w:rPr>
          <w:b/>
          <w:sz w:val="26"/>
          <w:szCs w:val="26"/>
        </w:rPr>
      </w:pPr>
    </w:p>
    <w:p w14:paraId="2AFC8820" w14:textId="77777777" w:rsidR="00586498" w:rsidRDefault="00586498" w:rsidP="00586498">
      <w:pPr>
        <w:pStyle w:val="Standard"/>
        <w:jc w:val="center"/>
        <w:rPr>
          <w:b/>
          <w:sz w:val="26"/>
          <w:szCs w:val="26"/>
        </w:rPr>
      </w:pPr>
    </w:p>
    <w:p w14:paraId="34FEEAFF" w14:textId="77777777" w:rsidR="00586498" w:rsidRDefault="00586498" w:rsidP="00586498">
      <w:pPr>
        <w:pStyle w:val="Standard"/>
        <w:jc w:val="center"/>
        <w:rPr>
          <w:b/>
          <w:sz w:val="26"/>
          <w:szCs w:val="26"/>
        </w:rPr>
      </w:pPr>
    </w:p>
    <w:p w14:paraId="328A1B65" w14:textId="77777777" w:rsidR="00586498" w:rsidRDefault="00586498" w:rsidP="00586498">
      <w:pPr>
        <w:pStyle w:val="Standard"/>
        <w:jc w:val="center"/>
        <w:rPr>
          <w:b/>
          <w:sz w:val="26"/>
          <w:szCs w:val="26"/>
        </w:rPr>
      </w:pPr>
    </w:p>
    <w:p w14:paraId="7749B499" w14:textId="77777777" w:rsidR="00586498" w:rsidRDefault="00586498" w:rsidP="00586498">
      <w:pPr>
        <w:pStyle w:val="Standard"/>
        <w:jc w:val="center"/>
        <w:rPr>
          <w:b/>
          <w:sz w:val="26"/>
          <w:szCs w:val="26"/>
        </w:rPr>
      </w:pPr>
    </w:p>
    <w:p w14:paraId="61A259A6" w14:textId="77777777" w:rsidR="00586498" w:rsidRDefault="00586498" w:rsidP="00586498">
      <w:pPr>
        <w:pStyle w:val="Standard"/>
        <w:jc w:val="center"/>
        <w:rPr>
          <w:b/>
          <w:sz w:val="26"/>
          <w:szCs w:val="26"/>
        </w:rPr>
      </w:pPr>
    </w:p>
    <w:p w14:paraId="2C56301D" w14:textId="77777777" w:rsidR="00586498" w:rsidRDefault="00586498" w:rsidP="00586498">
      <w:pPr>
        <w:pStyle w:val="Standard"/>
        <w:jc w:val="center"/>
        <w:rPr>
          <w:sz w:val="26"/>
          <w:szCs w:val="26"/>
        </w:rPr>
      </w:pPr>
    </w:p>
    <w:p w14:paraId="01809737" w14:textId="77777777" w:rsidR="00586498" w:rsidRDefault="00586498" w:rsidP="00586498">
      <w:pPr>
        <w:pStyle w:val="Standard"/>
        <w:jc w:val="center"/>
        <w:rPr>
          <w:sz w:val="26"/>
          <w:szCs w:val="26"/>
        </w:rPr>
      </w:pPr>
    </w:p>
    <w:p w14:paraId="3D35C1D1" w14:textId="77777777" w:rsidR="00586498" w:rsidRDefault="00586498" w:rsidP="00586498">
      <w:pPr>
        <w:pStyle w:val="Standard"/>
        <w:jc w:val="center"/>
        <w:sectPr w:rsidR="00586498">
          <w:headerReference w:type="first" r:id="rId8"/>
          <w:footerReference w:type="first" r:id="rId9"/>
          <w:pgSz w:w="11906" w:h="16838"/>
          <w:pgMar w:top="720" w:right="720" w:bottom="776" w:left="720" w:header="720" w:footer="720" w:gutter="0"/>
          <w:cols w:space="720"/>
          <w:titlePg/>
        </w:sectPr>
      </w:pPr>
      <w:r>
        <w:rPr>
          <w:sz w:val="26"/>
          <w:szCs w:val="26"/>
        </w:rPr>
        <w:t>г. Йошкар-Ола, 201</w:t>
      </w:r>
      <w:r>
        <w:rPr>
          <w:sz w:val="26"/>
          <w:szCs w:val="26"/>
          <w:lang w:val="ru-RU"/>
        </w:rPr>
        <w:t>5</w:t>
      </w:r>
      <w:r>
        <w:rPr>
          <w:sz w:val="26"/>
          <w:szCs w:val="26"/>
        </w:rPr>
        <w:t xml:space="preserve"> год</w:t>
      </w:r>
    </w:p>
    <w:p w14:paraId="5259488A" w14:textId="77777777" w:rsidR="00586498" w:rsidRDefault="00586498" w:rsidP="00586498">
      <w:pPr>
        <w:pStyle w:val="Standard"/>
        <w:spacing w:line="360" w:lineRule="auto"/>
        <w:jc w:val="center"/>
      </w:pPr>
      <w:r>
        <w:rPr>
          <w:b/>
          <w:lang w:val="ru-RU"/>
        </w:rPr>
        <w:lastRenderedPageBreak/>
        <w:t xml:space="preserve">Раздел </w:t>
      </w:r>
      <w:r>
        <w:rPr>
          <w:b/>
          <w:lang w:val="en-US"/>
        </w:rPr>
        <w:t>I</w:t>
      </w:r>
      <w:r>
        <w:rPr>
          <w:b/>
          <w:lang w:val="ru-RU"/>
        </w:rPr>
        <w:t>.</w:t>
      </w:r>
      <w:r>
        <w:rPr>
          <w:b/>
          <w:sz w:val="26"/>
          <w:szCs w:val="26"/>
          <w:lang w:val="ru-RU"/>
        </w:rPr>
        <w:tab/>
        <w:t>Извещение</w:t>
      </w:r>
    </w:p>
    <w:p w14:paraId="4640C4BA" w14:textId="6530E418" w:rsidR="00586498" w:rsidRPr="00ED32A6" w:rsidRDefault="00586498" w:rsidP="00586498">
      <w:pPr>
        <w:pStyle w:val="Standard"/>
        <w:spacing w:line="360" w:lineRule="auto"/>
        <w:jc w:val="center"/>
        <w:rPr>
          <w:lang w:val="ru-RU"/>
        </w:rPr>
      </w:pPr>
      <w:r>
        <w:rPr>
          <w:b/>
          <w:sz w:val="26"/>
          <w:szCs w:val="26"/>
        </w:rPr>
        <w:t xml:space="preserve"> о проведении открытого запроса предложений </w:t>
      </w:r>
      <w:r w:rsidR="00ED32A6">
        <w:rPr>
          <w:b/>
          <w:sz w:val="26"/>
          <w:szCs w:val="26"/>
          <w:lang w:val="ru-RU"/>
        </w:rPr>
        <w:t xml:space="preserve">в электронной форме </w:t>
      </w:r>
      <w:r>
        <w:rPr>
          <w:b/>
          <w:sz w:val="26"/>
          <w:szCs w:val="26"/>
        </w:rPr>
        <w:t xml:space="preserve">на </w:t>
      </w:r>
      <w:r>
        <w:rPr>
          <w:b/>
          <w:sz w:val="26"/>
          <w:szCs w:val="26"/>
          <w:lang w:val="ru-RU"/>
        </w:rPr>
        <w:t xml:space="preserve">поставку </w:t>
      </w:r>
      <w:r w:rsidR="00ED32A6">
        <w:rPr>
          <w:b/>
          <w:sz w:val="26"/>
          <w:szCs w:val="26"/>
          <w:lang w:val="ru-RU"/>
        </w:rPr>
        <w:t xml:space="preserve">автогидроподъемника АГП (Т) 19 19/2/10 </w:t>
      </w:r>
      <w:r w:rsidR="00ED32A6">
        <w:rPr>
          <w:b/>
          <w:sz w:val="26"/>
          <w:szCs w:val="26"/>
          <w:lang w:val="en-US"/>
        </w:rPr>
        <w:t>HQ</w:t>
      </w:r>
      <w:r w:rsidR="00ED32A6" w:rsidRPr="00ED32A6">
        <w:rPr>
          <w:b/>
          <w:sz w:val="26"/>
          <w:szCs w:val="26"/>
          <w:lang w:val="ru-RU"/>
        </w:rPr>
        <w:t xml:space="preserve"> </w:t>
      </w:r>
      <w:r w:rsidR="00ED32A6">
        <w:rPr>
          <w:b/>
          <w:sz w:val="26"/>
          <w:szCs w:val="26"/>
          <w:lang w:val="ru-RU"/>
        </w:rPr>
        <w:t>(Италия) на шасси ГАЗ 33081 Садко 4х4</w:t>
      </w:r>
    </w:p>
    <w:p w14:paraId="3DC7F14E" w14:textId="003D9203" w:rsidR="00586498" w:rsidRPr="00CA5436" w:rsidRDefault="00586498" w:rsidP="00586498">
      <w:pPr>
        <w:pStyle w:val="Web"/>
        <w:spacing w:before="0" w:after="0" w:line="360" w:lineRule="auto"/>
        <w:ind w:firstLine="540"/>
        <w:jc w:val="both"/>
        <w:rPr>
          <w:lang w:val="ru-RU"/>
        </w:rPr>
      </w:pPr>
      <w:r>
        <w:rPr>
          <w:rFonts w:ascii="Times New Roman" w:hAnsi="Times New Roman"/>
          <w:b/>
          <w:sz w:val="24"/>
        </w:rPr>
        <w:t xml:space="preserve">1. </w:t>
      </w:r>
      <w:r w:rsidR="00A93470">
        <w:rPr>
          <w:rFonts w:ascii="Times New Roman" w:hAnsi="Times New Roman"/>
          <w:b/>
          <w:sz w:val="24"/>
          <w:lang w:val="ru-RU"/>
        </w:rPr>
        <w:t>Покупатель</w:t>
      </w:r>
      <w:r>
        <w:rPr>
          <w:rFonts w:ascii="Times New Roman" w:hAnsi="Times New Roman"/>
          <w:b/>
          <w:sz w:val="24"/>
        </w:rPr>
        <w:t xml:space="preserve">: </w:t>
      </w:r>
      <w:r>
        <w:rPr>
          <w:rFonts w:ascii="Times New Roman" w:hAnsi="Times New Roman"/>
          <w:sz w:val="24"/>
        </w:rPr>
        <w:t>Общество с ограниченной ответственностью «</w:t>
      </w:r>
      <w:r>
        <w:rPr>
          <w:rFonts w:ascii="Times New Roman" w:hAnsi="Times New Roman"/>
          <w:sz w:val="24"/>
          <w:lang w:val="ru-RU"/>
        </w:rPr>
        <w:t>Йошкар-Олинская Электросетевая Компания</w:t>
      </w:r>
      <w:r>
        <w:rPr>
          <w:rFonts w:ascii="Times New Roman" w:hAnsi="Times New Roman"/>
          <w:sz w:val="24"/>
        </w:rPr>
        <w:t>»</w:t>
      </w:r>
      <w:r>
        <w:rPr>
          <w:rFonts w:ascii="Times New Roman" w:hAnsi="Times New Roman"/>
          <w:sz w:val="24"/>
          <w:lang w:val="ru-RU"/>
        </w:rPr>
        <w:t xml:space="preserve"> (ООО «ЙОЭсК»)</w:t>
      </w:r>
      <w:r>
        <w:rPr>
          <w:rFonts w:ascii="Times New Roman" w:hAnsi="Times New Roman"/>
          <w:sz w:val="24"/>
        </w:rPr>
        <w:t xml:space="preserve"> (Почтовый и фактический адрес: 424000, г. Йошкар-Ола, Ленинский проспект, д. 24Г, 3 этаж) извещает о </w:t>
      </w:r>
      <w:r>
        <w:rPr>
          <w:rFonts w:ascii="Times New Roman" w:hAnsi="Times New Roman"/>
          <w:sz w:val="24"/>
          <w:lang w:val="ru-RU"/>
        </w:rPr>
        <w:t xml:space="preserve">проведении открытого запроса предложений </w:t>
      </w:r>
      <w:r w:rsidR="00CA5436">
        <w:rPr>
          <w:rFonts w:ascii="Times New Roman" w:hAnsi="Times New Roman"/>
          <w:sz w:val="24"/>
          <w:lang w:val="ru-RU"/>
        </w:rPr>
        <w:t xml:space="preserve">в электронной форме </w:t>
      </w:r>
      <w:r>
        <w:rPr>
          <w:rFonts w:ascii="Times New Roman" w:hAnsi="Times New Roman"/>
          <w:sz w:val="24"/>
          <w:lang w:val="ru-RU"/>
        </w:rPr>
        <w:t xml:space="preserve">на поставку </w:t>
      </w:r>
      <w:r w:rsidR="00ED32A6">
        <w:rPr>
          <w:rFonts w:ascii="Times New Roman" w:hAnsi="Times New Roman"/>
          <w:sz w:val="24"/>
          <w:lang w:val="ru-RU"/>
        </w:rPr>
        <w:t xml:space="preserve">автогидроподъемника АГП (Т) 19 19/2/10 </w:t>
      </w:r>
      <w:r w:rsidR="00ED32A6">
        <w:rPr>
          <w:rFonts w:ascii="Times New Roman" w:hAnsi="Times New Roman"/>
          <w:sz w:val="24"/>
          <w:lang w:val="en-US"/>
        </w:rPr>
        <w:t>HQ</w:t>
      </w:r>
      <w:r w:rsidR="00ED32A6" w:rsidRPr="00ED32A6">
        <w:rPr>
          <w:rFonts w:ascii="Times New Roman" w:hAnsi="Times New Roman"/>
          <w:sz w:val="24"/>
          <w:lang w:val="ru-RU"/>
        </w:rPr>
        <w:t xml:space="preserve"> (</w:t>
      </w:r>
      <w:r w:rsidR="00ED32A6">
        <w:rPr>
          <w:rFonts w:ascii="Times New Roman" w:hAnsi="Times New Roman"/>
          <w:sz w:val="24"/>
          <w:lang w:val="ru-RU"/>
        </w:rPr>
        <w:t>Италия</w:t>
      </w:r>
      <w:r w:rsidR="00ED32A6" w:rsidRPr="00ED32A6">
        <w:rPr>
          <w:rFonts w:ascii="Times New Roman" w:hAnsi="Times New Roman"/>
          <w:sz w:val="24"/>
          <w:lang w:val="ru-RU"/>
        </w:rPr>
        <w:t>)</w:t>
      </w:r>
      <w:r w:rsidR="00ED32A6">
        <w:rPr>
          <w:rFonts w:ascii="Times New Roman" w:hAnsi="Times New Roman"/>
          <w:sz w:val="24"/>
          <w:lang w:val="ru-RU"/>
        </w:rPr>
        <w:t xml:space="preserve"> на шасси ГАЗ 33081 Садко 4х4</w:t>
      </w:r>
      <w:r w:rsidR="00CA5436">
        <w:rPr>
          <w:rFonts w:ascii="Times New Roman" w:hAnsi="Times New Roman"/>
          <w:sz w:val="24"/>
          <w:lang w:val="ru-RU"/>
        </w:rPr>
        <w:t xml:space="preserve">, опубликованном на портале электронной торговой площадки </w:t>
      </w:r>
      <w:r w:rsidR="00CA5436" w:rsidRPr="00B138AF">
        <w:rPr>
          <w:rFonts w:cs="Arial"/>
          <w:b/>
          <w:bCs/>
          <w:color w:val="4C4C4C"/>
          <w:sz w:val="24"/>
          <w:shd w:val="clear" w:color="auto" w:fill="FFFFFF"/>
        </w:rPr>
        <w:t>www.com.roseltorg.ru</w:t>
      </w:r>
      <w:r w:rsidR="00CA5436">
        <w:rPr>
          <w:rFonts w:cs="Arial"/>
          <w:b/>
          <w:bCs/>
          <w:color w:val="4C4C4C"/>
          <w:sz w:val="24"/>
          <w:shd w:val="clear" w:color="auto" w:fill="FFFFFF"/>
          <w:lang w:val="ru-RU"/>
        </w:rPr>
        <w:t>.</w:t>
      </w:r>
    </w:p>
    <w:p w14:paraId="3A812018" w14:textId="77777777" w:rsidR="00586498" w:rsidRDefault="00586498" w:rsidP="00586498">
      <w:pPr>
        <w:pStyle w:val="Web"/>
        <w:spacing w:before="0" w:after="0" w:line="360" w:lineRule="auto"/>
        <w:ind w:firstLine="540"/>
        <w:jc w:val="both"/>
      </w:pPr>
      <w:r>
        <w:rPr>
          <w:rFonts w:ascii="Times New Roman" w:hAnsi="Times New Roman"/>
          <w:sz w:val="24"/>
        </w:rPr>
        <w:t>Адрес электронной почты заказчика: zakup</w:t>
      </w:r>
      <w:hyperlink r:id="rId10" w:history="1">
        <w:r>
          <w:rPr>
            <w:rFonts w:ascii="Times New Roman" w:hAnsi="Times New Roman"/>
            <w:sz w:val="24"/>
          </w:rPr>
          <w:t>@</w:t>
        </w:r>
      </w:hyperlink>
      <w:hyperlink r:id="rId11" w:history="1">
        <w:r>
          <w:rPr>
            <w:rFonts w:ascii="Times New Roman" w:hAnsi="Times New Roman"/>
            <w:sz w:val="24"/>
          </w:rPr>
          <w:t>yoec.ru</w:t>
        </w:r>
      </w:hyperlink>
      <w:r>
        <w:rPr>
          <w:rFonts w:ascii="Times New Roman" w:hAnsi="Times New Roman"/>
          <w:sz w:val="24"/>
        </w:rPr>
        <w:t>.</w:t>
      </w:r>
    </w:p>
    <w:p w14:paraId="06B8FBA2" w14:textId="77777777" w:rsidR="00586498" w:rsidRDefault="00586498" w:rsidP="00586498">
      <w:pPr>
        <w:pStyle w:val="Standard"/>
        <w:spacing w:line="360" w:lineRule="auto"/>
        <w:ind w:firstLine="540"/>
        <w:jc w:val="both"/>
      </w:pPr>
      <w:r>
        <w:t xml:space="preserve">Сайт Заказчика – сайт в информационно-телекоммуникационной сети Интернет, расположенный по адресу: </w:t>
      </w:r>
      <w:hyperlink r:id="rId12" w:history="1">
        <w:r>
          <w:t>www.</w:t>
        </w:r>
      </w:hyperlink>
      <w:r>
        <w:t>yoec.ru (далее по тексту – сайт заказчика).</w:t>
      </w:r>
    </w:p>
    <w:p w14:paraId="019A3133" w14:textId="77777777" w:rsidR="00586498" w:rsidRDefault="0036140A" w:rsidP="00586498">
      <w:pPr>
        <w:pStyle w:val="Web"/>
        <w:spacing w:before="0" w:after="0" w:line="360" w:lineRule="auto"/>
        <w:ind w:firstLine="540"/>
        <w:jc w:val="both"/>
      </w:pPr>
      <w:r>
        <w:rPr>
          <w:rFonts w:ascii="Times New Roman" w:hAnsi="Times New Roman"/>
          <w:sz w:val="24"/>
          <w:lang w:val="ru-RU"/>
        </w:rPr>
        <w:t>Единая информационная система</w:t>
      </w:r>
      <w:r w:rsidR="00586498">
        <w:rPr>
          <w:rFonts w:ascii="Times New Roman" w:hAnsi="Times New Roman"/>
          <w:sz w:val="24"/>
        </w:rPr>
        <w:t xml:space="preserve"> - сайт в информационно-телекоммуникационной сети Интернет, расположенный по адресу: </w:t>
      </w:r>
      <w:hyperlink r:id="rId13" w:history="1">
        <w:r w:rsidR="00586498">
          <w:rPr>
            <w:rFonts w:ascii="Times New Roman" w:hAnsi="Times New Roman"/>
            <w:sz w:val="24"/>
            <w:lang w:val="en-US"/>
          </w:rPr>
          <w:t>www</w:t>
        </w:r>
      </w:hyperlink>
      <w:hyperlink r:id="rId14" w:history="1">
        <w:r w:rsidR="00586498">
          <w:rPr>
            <w:rFonts w:ascii="Times New Roman" w:hAnsi="Times New Roman"/>
            <w:sz w:val="24"/>
          </w:rPr>
          <w:t>.</w:t>
        </w:r>
      </w:hyperlink>
      <w:hyperlink r:id="rId15" w:history="1">
        <w:r w:rsidR="00586498">
          <w:rPr>
            <w:rFonts w:ascii="Times New Roman" w:hAnsi="Times New Roman"/>
            <w:sz w:val="24"/>
            <w:lang w:val="en-US"/>
          </w:rPr>
          <w:t>zakupki</w:t>
        </w:r>
      </w:hyperlink>
      <w:hyperlink r:id="rId16" w:history="1">
        <w:r w:rsidR="00586498">
          <w:rPr>
            <w:rFonts w:ascii="Times New Roman" w:hAnsi="Times New Roman"/>
            <w:sz w:val="24"/>
          </w:rPr>
          <w:t>.</w:t>
        </w:r>
      </w:hyperlink>
      <w:hyperlink r:id="rId17" w:history="1">
        <w:r w:rsidR="00586498">
          <w:rPr>
            <w:rFonts w:ascii="Times New Roman" w:hAnsi="Times New Roman"/>
            <w:sz w:val="24"/>
            <w:lang w:val="en-US"/>
          </w:rPr>
          <w:t>gov</w:t>
        </w:r>
      </w:hyperlink>
      <w:hyperlink r:id="rId18" w:history="1">
        <w:r w:rsidR="00586498">
          <w:rPr>
            <w:rFonts w:ascii="Times New Roman" w:hAnsi="Times New Roman"/>
            <w:sz w:val="24"/>
          </w:rPr>
          <w:t>.</w:t>
        </w:r>
      </w:hyperlink>
      <w:hyperlink r:id="rId19" w:history="1">
        <w:r w:rsidR="00586498">
          <w:rPr>
            <w:rFonts w:ascii="Times New Roman" w:hAnsi="Times New Roman"/>
            <w:sz w:val="24"/>
            <w:lang w:val="en-US"/>
          </w:rPr>
          <w:t>ru</w:t>
        </w:r>
      </w:hyperlink>
      <w:r w:rsidR="00586498">
        <w:rPr>
          <w:rFonts w:ascii="Times New Roman" w:hAnsi="Times New Roman"/>
          <w:sz w:val="24"/>
        </w:rPr>
        <w:t xml:space="preserve"> (далее по тексту – официальный сайт)</w:t>
      </w:r>
    </w:p>
    <w:p w14:paraId="135E1F9C" w14:textId="77777777" w:rsidR="00586498" w:rsidRDefault="00586498" w:rsidP="00586498">
      <w:pPr>
        <w:pStyle w:val="Web"/>
        <w:spacing w:before="0" w:after="0" w:line="360" w:lineRule="auto"/>
        <w:ind w:firstLine="540"/>
        <w:jc w:val="both"/>
      </w:pPr>
      <w:r>
        <w:rPr>
          <w:rFonts w:ascii="Times New Roman" w:hAnsi="Times New Roman"/>
          <w:sz w:val="24"/>
        </w:rPr>
        <w:t>Организатор закупки – ООО «</w:t>
      </w:r>
      <w:r>
        <w:rPr>
          <w:rFonts w:ascii="Times New Roman" w:hAnsi="Times New Roman"/>
          <w:sz w:val="24"/>
          <w:lang w:val="ru-RU"/>
        </w:rPr>
        <w:t>ЙОЭс</w:t>
      </w:r>
      <w:r>
        <w:rPr>
          <w:rFonts w:ascii="Times New Roman" w:hAnsi="Times New Roman"/>
          <w:sz w:val="24"/>
        </w:rPr>
        <w:t>К», телефон/факс(8362)232</w:t>
      </w:r>
      <w:r>
        <w:rPr>
          <w:rFonts w:ascii="Times New Roman" w:hAnsi="Times New Roman"/>
          <w:sz w:val="24"/>
          <w:lang w:val="ru-RU"/>
        </w:rPr>
        <w:t>2</w:t>
      </w:r>
      <w:r>
        <w:rPr>
          <w:rFonts w:ascii="Times New Roman" w:hAnsi="Times New Roman"/>
          <w:sz w:val="24"/>
        </w:rPr>
        <w:t>2</w:t>
      </w:r>
      <w:r>
        <w:rPr>
          <w:rFonts w:ascii="Times New Roman" w:hAnsi="Times New Roman"/>
          <w:sz w:val="24"/>
          <w:lang w:val="ru-RU"/>
        </w:rPr>
        <w:t>2</w:t>
      </w:r>
      <w:r>
        <w:rPr>
          <w:rFonts w:ascii="Times New Roman" w:hAnsi="Times New Roman"/>
          <w:sz w:val="24"/>
        </w:rPr>
        <w:t>, контактное лицо Афанасьев Алексей Вениаминович.</w:t>
      </w:r>
    </w:p>
    <w:p w14:paraId="1CEF725A" w14:textId="77777777" w:rsidR="00586498" w:rsidRDefault="00586498" w:rsidP="00586498">
      <w:pPr>
        <w:pStyle w:val="Web"/>
        <w:spacing w:before="0" w:after="0" w:line="360" w:lineRule="auto"/>
        <w:ind w:firstLine="540"/>
        <w:jc w:val="both"/>
      </w:pPr>
      <w:r>
        <w:rPr>
          <w:rFonts w:ascii="Times New Roman" w:hAnsi="Times New Roman"/>
          <w:b/>
          <w:sz w:val="24"/>
        </w:rPr>
        <w:t>2.</w:t>
      </w:r>
      <w:r>
        <w:rPr>
          <w:rFonts w:ascii="Times New Roman" w:hAnsi="Times New Roman"/>
          <w:sz w:val="24"/>
        </w:rPr>
        <w:t xml:space="preserve"> </w:t>
      </w:r>
      <w:r>
        <w:rPr>
          <w:rFonts w:ascii="Times New Roman" w:hAnsi="Times New Roman"/>
          <w:b/>
          <w:sz w:val="24"/>
        </w:rPr>
        <w:t>Способ закупки</w:t>
      </w:r>
      <w:r>
        <w:rPr>
          <w:rFonts w:ascii="Times New Roman" w:hAnsi="Times New Roman"/>
          <w:sz w:val="24"/>
        </w:rPr>
        <w:t>: открытый запрос предложений</w:t>
      </w:r>
      <w:r w:rsidR="00CA5436">
        <w:rPr>
          <w:rFonts w:ascii="Times New Roman" w:hAnsi="Times New Roman"/>
          <w:sz w:val="24"/>
          <w:lang w:val="ru-RU"/>
        </w:rPr>
        <w:t xml:space="preserve"> в электронной форме</w:t>
      </w:r>
      <w:r>
        <w:rPr>
          <w:rFonts w:ascii="Times New Roman" w:hAnsi="Times New Roman"/>
          <w:sz w:val="24"/>
        </w:rPr>
        <w:t>. Процедура проводится в форме открытого запроса предложений</w:t>
      </w:r>
      <w:r w:rsidR="00CA5436">
        <w:rPr>
          <w:rFonts w:ascii="Times New Roman" w:hAnsi="Times New Roman"/>
          <w:sz w:val="24"/>
          <w:lang w:val="ru-RU"/>
        </w:rPr>
        <w:t xml:space="preserve"> в электронной форме</w:t>
      </w:r>
      <w:r>
        <w:rPr>
          <w:rFonts w:ascii="Times New Roman" w:hAnsi="Times New Roman"/>
          <w:sz w:val="24"/>
        </w:rPr>
        <w:t xml:space="preserve"> в соответствии</w:t>
      </w:r>
      <w:r w:rsidR="00CA5436">
        <w:rPr>
          <w:rFonts w:ascii="Times New Roman" w:hAnsi="Times New Roman"/>
          <w:sz w:val="24"/>
          <w:lang w:val="ru-RU"/>
        </w:rPr>
        <w:t xml:space="preserve"> с Регламентом работы электронной торговой площадки и</w:t>
      </w:r>
      <w:r>
        <w:rPr>
          <w:rFonts w:ascii="Times New Roman" w:hAnsi="Times New Roman"/>
          <w:sz w:val="24"/>
        </w:rPr>
        <w:t xml:space="preserve"> </w:t>
      </w:r>
      <w:r w:rsidR="00A77F57">
        <w:rPr>
          <w:rFonts w:ascii="Times New Roman" w:hAnsi="Times New Roman"/>
          <w:sz w:val="24"/>
          <w:lang w:val="ru-RU"/>
        </w:rPr>
        <w:t xml:space="preserve">в соответствии </w:t>
      </w:r>
      <w:r>
        <w:rPr>
          <w:rFonts w:ascii="Times New Roman" w:hAnsi="Times New Roman"/>
          <w:sz w:val="24"/>
        </w:rPr>
        <w:t>с документацией о выполнении работ, но не является конкурсом или аукционом (публичным конкурсом или аукционом) и ее проведение не регулируется статьями 447—449 части первой и статьями 1057—1061 части второй Гражданского кодекса Российской Федерации. Данная процедура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
    <w:p w14:paraId="29029B09" w14:textId="62C9C196" w:rsidR="00586498" w:rsidRDefault="00586498" w:rsidP="00586498">
      <w:pPr>
        <w:pStyle w:val="Standard"/>
        <w:tabs>
          <w:tab w:val="left" w:pos="540"/>
          <w:tab w:val="left" w:pos="851"/>
        </w:tabs>
        <w:spacing w:before="60" w:after="60" w:line="360" w:lineRule="auto"/>
        <w:jc w:val="both"/>
      </w:pPr>
      <w:r>
        <w:rPr>
          <w:b/>
        </w:rPr>
        <w:tab/>
        <w:t>3.</w:t>
      </w:r>
      <w:r>
        <w:t xml:space="preserve"> </w:t>
      </w:r>
      <w:r>
        <w:rPr>
          <w:b/>
        </w:rPr>
        <w:t>Предмет запроса предложений</w:t>
      </w:r>
      <w:r>
        <w:t xml:space="preserve">: </w:t>
      </w:r>
      <w:r>
        <w:rPr>
          <w:lang w:val="ru-RU"/>
        </w:rPr>
        <w:t xml:space="preserve">поставка </w:t>
      </w:r>
      <w:r w:rsidR="00ED32A6" w:rsidRPr="00ED32A6">
        <w:rPr>
          <w:b/>
          <w:lang w:val="ru-RU"/>
        </w:rPr>
        <w:t xml:space="preserve">автогидроподъемника АГП (Т) 19 19/2/10 </w:t>
      </w:r>
      <w:r w:rsidR="00ED32A6" w:rsidRPr="00ED32A6">
        <w:rPr>
          <w:b/>
          <w:lang w:val="en-US"/>
        </w:rPr>
        <w:t>HQ</w:t>
      </w:r>
      <w:r w:rsidR="00ED32A6" w:rsidRPr="00ED32A6">
        <w:rPr>
          <w:b/>
          <w:lang w:val="ru-RU"/>
        </w:rPr>
        <w:t xml:space="preserve"> (Италия) на шасси ГАЗ 33081 Садко 4х4</w:t>
      </w:r>
      <w:r>
        <w:t xml:space="preserve">. Подробное описание и требования к </w:t>
      </w:r>
      <w:r>
        <w:rPr>
          <w:lang w:val="ru-RU"/>
        </w:rPr>
        <w:t>товару</w:t>
      </w:r>
      <w:r>
        <w:t>, а также проект договора содержатся в Закупочной документации, которая является неотъемлемой частью Уведомления о проведении открытого запроса предложений</w:t>
      </w:r>
      <w:r w:rsidR="00A77F57">
        <w:rPr>
          <w:lang w:val="ru-RU"/>
        </w:rPr>
        <w:t xml:space="preserve"> в электронной форме</w:t>
      </w:r>
      <w:r>
        <w:t>.</w:t>
      </w:r>
    </w:p>
    <w:p w14:paraId="64026A2B" w14:textId="7129A048" w:rsidR="00586498" w:rsidRDefault="00586498" w:rsidP="00586498">
      <w:pPr>
        <w:pStyle w:val="Standard"/>
        <w:spacing w:line="360" w:lineRule="auto"/>
        <w:ind w:firstLine="540"/>
        <w:jc w:val="both"/>
      </w:pPr>
      <w:r>
        <w:rPr>
          <w:b/>
        </w:rPr>
        <w:t xml:space="preserve">4. Место </w:t>
      </w:r>
      <w:r>
        <w:rPr>
          <w:b/>
          <w:lang w:val="ru-RU"/>
        </w:rPr>
        <w:t>поставки товара</w:t>
      </w:r>
      <w:r>
        <w:rPr>
          <w:b/>
        </w:rPr>
        <w:t xml:space="preserve">: </w:t>
      </w:r>
      <w:r>
        <w:t xml:space="preserve">Республика Марий Эл, г. </w:t>
      </w:r>
      <w:r>
        <w:rPr>
          <w:lang w:val="ru-RU"/>
        </w:rPr>
        <w:t xml:space="preserve">Йошкар-Ола, </w:t>
      </w:r>
      <w:r w:rsidR="00A93470">
        <w:rPr>
          <w:lang w:val="ru-RU"/>
        </w:rPr>
        <w:t>Красноармейская слобода, д. 59.</w:t>
      </w:r>
    </w:p>
    <w:p w14:paraId="4BAFD72A" w14:textId="77777777" w:rsidR="00586498" w:rsidRDefault="00586498" w:rsidP="00586498">
      <w:pPr>
        <w:pStyle w:val="Standard"/>
        <w:spacing w:line="360" w:lineRule="auto"/>
        <w:ind w:firstLine="540"/>
        <w:jc w:val="both"/>
      </w:pPr>
      <w:r>
        <w:rPr>
          <w:b/>
        </w:rPr>
        <w:lastRenderedPageBreak/>
        <w:t xml:space="preserve">5. Порядок предоставления документации о закупке: </w:t>
      </w:r>
      <w:r w:rsidR="00A77F57" w:rsidRPr="00C63F4B">
        <w:t xml:space="preserve">Предложение подается на </w:t>
      </w:r>
      <w:r w:rsidR="0036140A">
        <w:rPr>
          <w:lang w:val="ru-RU"/>
        </w:rPr>
        <w:t>электронной торговой площадке</w:t>
      </w:r>
      <w:r w:rsidR="00A77F57" w:rsidRPr="00C63F4B">
        <w:t xml:space="preserve"> </w:t>
      </w:r>
      <w:r w:rsidR="00A77F57" w:rsidRPr="00B138AF">
        <w:rPr>
          <w:bCs/>
          <w:shd w:val="clear" w:color="auto" w:fill="FFFFFF"/>
        </w:rPr>
        <w:t>www.com.roseltorg.ru</w:t>
      </w:r>
      <w:r w:rsidR="00A77F57" w:rsidRPr="00C63F4B">
        <w:t xml:space="preserve"> в соответствии с Регламентом работы Портала </w:t>
      </w:r>
      <w:r w:rsidR="00A77F57" w:rsidRPr="00B138AF">
        <w:rPr>
          <w:bCs/>
          <w:shd w:val="clear" w:color="auto" w:fill="FFFFFF"/>
        </w:rPr>
        <w:t>www.com.roseltorg.ru</w:t>
      </w:r>
      <w:r>
        <w:t>. Также документация размещается на официальном сайте</w:t>
      </w:r>
      <w:r>
        <w:rPr>
          <w:b/>
        </w:rPr>
        <w:t xml:space="preserve"> </w:t>
      </w:r>
      <w:hyperlink r:id="rId20" w:history="1">
        <w:r>
          <w:rPr>
            <w:b/>
            <w:lang w:val="en-US"/>
          </w:rPr>
          <w:t>www</w:t>
        </w:r>
      </w:hyperlink>
      <w:hyperlink r:id="rId21" w:history="1">
        <w:r>
          <w:rPr>
            <w:b/>
          </w:rPr>
          <w:t>.</w:t>
        </w:r>
      </w:hyperlink>
      <w:hyperlink r:id="rId22" w:history="1">
        <w:r>
          <w:rPr>
            <w:b/>
            <w:lang w:val="en-US"/>
          </w:rPr>
          <w:t>zakupki</w:t>
        </w:r>
      </w:hyperlink>
      <w:hyperlink r:id="rId23" w:history="1">
        <w:r>
          <w:rPr>
            <w:b/>
          </w:rPr>
          <w:t>.</w:t>
        </w:r>
      </w:hyperlink>
      <w:hyperlink r:id="rId24" w:history="1">
        <w:r>
          <w:rPr>
            <w:b/>
            <w:lang w:val="en-US"/>
          </w:rPr>
          <w:t>gov</w:t>
        </w:r>
      </w:hyperlink>
      <w:hyperlink r:id="rId25" w:history="1">
        <w:r>
          <w:rPr>
            <w:b/>
          </w:rPr>
          <w:t>.</w:t>
        </w:r>
      </w:hyperlink>
      <w:hyperlink r:id="rId26" w:history="1">
        <w:r>
          <w:rPr>
            <w:b/>
            <w:lang w:val="en-US"/>
          </w:rPr>
          <w:t>ru</w:t>
        </w:r>
      </w:hyperlink>
      <w:r>
        <w:rPr>
          <w:b/>
        </w:rPr>
        <w:t xml:space="preserve"> </w:t>
      </w:r>
      <w:r>
        <w:t>и на сайте ООО «ЙОЭсК»</w:t>
      </w:r>
      <w:r>
        <w:rPr>
          <w:b/>
        </w:rPr>
        <w:t xml:space="preserve"> - </w:t>
      </w:r>
      <w:hyperlink r:id="rId27" w:history="1">
        <w:r>
          <w:rPr>
            <w:b/>
            <w:lang w:val="en-US"/>
          </w:rPr>
          <w:t>www</w:t>
        </w:r>
      </w:hyperlink>
      <w:hyperlink r:id="rId28" w:history="1">
        <w:r>
          <w:rPr>
            <w:b/>
          </w:rPr>
          <w:t>.</w:t>
        </w:r>
      </w:hyperlink>
      <w:r>
        <w:rPr>
          <w:b/>
        </w:rPr>
        <w:t>yoec.</w:t>
      </w:r>
      <w:hyperlink r:id="rId29" w:history="1">
        <w:r>
          <w:rPr>
            <w:b/>
            <w:lang w:val="en-US"/>
          </w:rPr>
          <w:t>ru</w:t>
        </w:r>
      </w:hyperlink>
      <w:r>
        <w:rPr>
          <w:b/>
        </w:rPr>
        <w:t>.</w:t>
      </w:r>
    </w:p>
    <w:p w14:paraId="33DE38D4" w14:textId="77777777" w:rsidR="00586498" w:rsidRDefault="00586498" w:rsidP="00586498">
      <w:pPr>
        <w:pStyle w:val="Standard"/>
        <w:spacing w:line="360" w:lineRule="auto"/>
        <w:ind w:firstLine="540"/>
        <w:jc w:val="both"/>
      </w:pPr>
      <w:r>
        <w:t>Плата за предоставление документации не взимается.</w:t>
      </w:r>
    </w:p>
    <w:p w14:paraId="6F36FD4C" w14:textId="014378FA" w:rsidR="00586498" w:rsidRDefault="00586498" w:rsidP="00586498">
      <w:pPr>
        <w:pStyle w:val="Standard"/>
        <w:spacing w:line="360" w:lineRule="auto"/>
        <w:ind w:firstLine="540"/>
        <w:jc w:val="both"/>
      </w:pPr>
      <w:r>
        <w:t xml:space="preserve">Цена, предложенная Участником, должна быть выражена в российских рублях, включать все сопутствующие затраты </w:t>
      </w:r>
      <w:r w:rsidR="00ED32A6">
        <w:rPr>
          <w:lang w:val="ru-RU"/>
        </w:rPr>
        <w:t>Продавца</w:t>
      </w:r>
      <w:r>
        <w:t>.</w:t>
      </w:r>
    </w:p>
    <w:p w14:paraId="2BA0361C" w14:textId="44388E1E" w:rsidR="00586498" w:rsidRDefault="00586498" w:rsidP="00586498">
      <w:pPr>
        <w:pStyle w:val="Standard"/>
        <w:numPr>
          <w:ilvl w:val="1"/>
          <w:numId w:val="3"/>
        </w:numPr>
        <w:spacing w:line="360" w:lineRule="auto"/>
        <w:jc w:val="both"/>
      </w:pPr>
      <w:r>
        <w:rPr>
          <w:b/>
        </w:rPr>
        <w:t xml:space="preserve">Место, дата и время вскрытия, рассмотрения заявок на участие в запросе предложений: </w:t>
      </w:r>
      <w:r>
        <w:t xml:space="preserve">по адресу: 424000, г. Йошкар-Ола, Ленинский проспект, д. 24Г, 3 этаж, </w:t>
      </w:r>
      <w:r w:rsidR="0036140A">
        <w:rPr>
          <w:lang w:val="ru-RU"/>
        </w:rPr>
        <w:t>2</w:t>
      </w:r>
      <w:r w:rsidR="00ED32A6">
        <w:rPr>
          <w:lang w:val="ru-RU"/>
        </w:rPr>
        <w:t>8</w:t>
      </w:r>
      <w:r>
        <w:t xml:space="preserve"> </w:t>
      </w:r>
      <w:r w:rsidR="0036140A">
        <w:rPr>
          <w:lang w:val="ru-RU"/>
        </w:rPr>
        <w:t>июл</w:t>
      </w:r>
      <w:r>
        <w:rPr>
          <w:lang w:val="ru-RU"/>
        </w:rPr>
        <w:t>я</w:t>
      </w:r>
      <w:r>
        <w:t xml:space="preserve"> 2</w:t>
      </w:r>
      <w:r>
        <w:rPr>
          <w:lang w:val="ru-RU"/>
        </w:rPr>
        <w:t>015г. 14 часов 00 минут.</w:t>
      </w:r>
    </w:p>
    <w:p w14:paraId="3C48A06C" w14:textId="489C7505" w:rsidR="00586498" w:rsidRDefault="00586498" w:rsidP="00586498">
      <w:pPr>
        <w:pStyle w:val="Standard"/>
        <w:spacing w:line="360" w:lineRule="auto"/>
        <w:jc w:val="both"/>
      </w:pPr>
      <w:r>
        <w:rPr>
          <w:b/>
        </w:rPr>
        <w:t>Место и дата подведения итогов:</w:t>
      </w:r>
      <w:r w:rsidR="00A77F57">
        <w:rPr>
          <w:b/>
          <w:lang w:val="ru-RU"/>
        </w:rPr>
        <w:t xml:space="preserve"> </w:t>
      </w:r>
      <w:r>
        <w:t xml:space="preserve">по адресу: 424000, г. Йошкар-Ола, Ленинский проспект, д. 24Г, 3 этаж, </w:t>
      </w:r>
      <w:r w:rsidR="0036140A">
        <w:rPr>
          <w:lang w:val="ru-RU"/>
        </w:rPr>
        <w:t>2</w:t>
      </w:r>
      <w:r w:rsidR="00ED32A6">
        <w:rPr>
          <w:lang w:val="ru-RU"/>
        </w:rPr>
        <w:t>8</w:t>
      </w:r>
      <w:r>
        <w:rPr>
          <w:lang w:val="ru-RU"/>
        </w:rPr>
        <w:t xml:space="preserve"> </w:t>
      </w:r>
      <w:r w:rsidR="0036140A">
        <w:rPr>
          <w:lang w:val="ru-RU"/>
        </w:rPr>
        <w:t>июл</w:t>
      </w:r>
      <w:r>
        <w:rPr>
          <w:lang w:val="ru-RU"/>
        </w:rPr>
        <w:t>я</w:t>
      </w:r>
      <w:r>
        <w:t xml:space="preserve"> 201</w:t>
      </w:r>
      <w:r>
        <w:rPr>
          <w:lang w:val="ru-RU"/>
        </w:rPr>
        <w:t>5</w:t>
      </w:r>
      <w:r>
        <w:t xml:space="preserve">г. </w:t>
      </w:r>
      <w:r>
        <w:rPr>
          <w:lang w:val="ru-RU"/>
        </w:rPr>
        <w:t>15 часов 00 минут.</w:t>
      </w:r>
    </w:p>
    <w:p w14:paraId="493F1751" w14:textId="17FDCD43" w:rsidR="00586498" w:rsidRDefault="00586498" w:rsidP="00586498">
      <w:pPr>
        <w:pStyle w:val="Standard"/>
        <w:spacing w:line="360" w:lineRule="auto"/>
        <w:ind w:firstLine="540"/>
        <w:jc w:val="both"/>
      </w:pPr>
      <w:r>
        <w:rPr>
          <w:b/>
        </w:rPr>
        <w:t>7. Прочие сведения</w:t>
      </w:r>
      <w:r>
        <w:t xml:space="preserve">: </w:t>
      </w:r>
      <w:r w:rsidR="00A93470">
        <w:rPr>
          <w:b/>
          <w:lang w:val="ru-RU"/>
        </w:rPr>
        <w:t>Покупатель</w:t>
      </w:r>
      <w:r>
        <w:rPr>
          <w:b/>
        </w:rPr>
        <w:t xml:space="preserve"> </w:t>
      </w:r>
      <w:r>
        <w:t>вправе</w:t>
      </w:r>
      <w:r>
        <w:rPr>
          <w:b/>
        </w:rPr>
        <w:t xml:space="preserve"> </w:t>
      </w:r>
      <w:r>
        <w:t>внести изменения в настоящее извещение о проведении закупки в любое время до истечения срока подачи заявки на участие в запросе предложений. В случае внесения изменений в Извещение о проведении запроса предложений такие изменения должны быть размещены на официальном сайте  не позднее, чем за два дня до даты окончания подачи заявок на участие в запросе предложений.</w:t>
      </w:r>
    </w:p>
    <w:p w14:paraId="146E4E3A" w14:textId="77777777" w:rsidR="00586498" w:rsidRDefault="00586498" w:rsidP="00586498">
      <w:pPr>
        <w:pStyle w:val="Standard"/>
        <w:spacing w:line="360" w:lineRule="auto"/>
        <w:ind w:firstLine="540"/>
        <w:jc w:val="both"/>
      </w:pPr>
      <w:r>
        <w:rPr>
          <w:bCs/>
        </w:rPr>
        <w:t xml:space="preserve">Заказчик, разместивший на официальном сайте извещение о проведении </w:t>
      </w:r>
      <w:r>
        <w:t>открытого запроса предложений</w:t>
      </w:r>
      <w:r>
        <w:rPr>
          <w:bCs/>
        </w:rPr>
        <w:t xml:space="preserve">, вправе отказаться от проведения </w:t>
      </w:r>
      <w:r>
        <w:t>открытого запроса предложений</w:t>
      </w:r>
      <w:r>
        <w:rPr>
          <w:bCs/>
        </w:rPr>
        <w:t xml:space="preserve"> на любом этапе без объяснения причин, не неся при этом ответственности перед участниками процедуры закупки или третьими лицами за убытки, которые могут возникнуть в результате такого отказа. Извещение об отказе от проведения </w:t>
      </w:r>
      <w:r>
        <w:t>открытого запроса предложений</w:t>
      </w:r>
      <w:r>
        <w:rPr>
          <w:bCs/>
        </w:rPr>
        <w:t xml:space="preserve"> размещается на официальном сайте Заказчика в течение двух рабочих дней со дня принятия решения об отказе от проведения закупки.</w:t>
      </w:r>
    </w:p>
    <w:p w14:paraId="66BBCBB4" w14:textId="77777777" w:rsidR="00586498" w:rsidRDefault="00586498" w:rsidP="00586498">
      <w:pPr>
        <w:pStyle w:val="Standard"/>
        <w:spacing w:line="360" w:lineRule="auto"/>
        <w:ind w:firstLine="540"/>
        <w:jc w:val="both"/>
        <w:rPr>
          <w:bCs/>
        </w:rPr>
      </w:pPr>
    </w:p>
    <w:p w14:paraId="4D82A0EA" w14:textId="77777777" w:rsidR="00586498" w:rsidRDefault="00586498" w:rsidP="00586498">
      <w:pPr>
        <w:pStyle w:val="Standard"/>
        <w:spacing w:line="360" w:lineRule="auto"/>
        <w:ind w:firstLine="540"/>
        <w:jc w:val="both"/>
        <w:rPr>
          <w:bCs/>
        </w:rPr>
      </w:pPr>
    </w:p>
    <w:p w14:paraId="276419C2" w14:textId="77777777" w:rsidR="00586498" w:rsidRDefault="00586498" w:rsidP="00586498">
      <w:pPr>
        <w:pStyle w:val="Standard"/>
        <w:spacing w:line="360" w:lineRule="auto"/>
        <w:ind w:firstLine="540"/>
        <w:jc w:val="both"/>
        <w:rPr>
          <w:bCs/>
        </w:rPr>
      </w:pPr>
    </w:p>
    <w:p w14:paraId="463CFEC5" w14:textId="77777777" w:rsidR="00586498" w:rsidRDefault="00586498" w:rsidP="00586498">
      <w:pPr>
        <w:pStyle w:val="Standard"/>
        <w:spacing w:line="360" w:lineRule="auto"/>
        <w:ind w:firstLine="540"/>
        <w:jc w:val="both"/>
        <w:rPr>
          <w:bCs/>
        </w:rPr>
      </w:pPr>
    </w:p>
    <w:p w14:paraId="2D06967F" w14:textId="77777777" w:rsidR="00586498" w:rsidRDefault="00586498" w:rsidP="00586498">
      <w:pPr>
        <w:pStyle w:val="Standard"/>
        <w:spacing w:line="360" w:lineRule="auto"/>
        <w:ind w:firstLine="540"/>
        <w:jc w:val="both"/>
        <w:rPr>
          <w:bCs/>
        </w:rPr>
      </w:pPr>
    </w:p>
    <w:p w14:paraId="70C85230" w14:textId="77777777" w:rsidR="00586498" w:rsidRDefault="00586498" w:rsidP="00586498">
      <w:pPr>
        <w:pStyle w:val="Standard"/>
        <w:spacing w:line="360" w:lineRule="auto"/>
        <w:ind w:firstLine="540"/>
        <w:jc w:val="both"/>
        <w:rPr>
          <w:bCs/>
        </w:rPr>
      </w:pPr>
    </w:p>
    <w:p w14:paraId="5005E34A" w14:textId="77777777" w:rsidR="00586498" w:rsidRDefault="00586498" w:rsidP="00586498">
      <w:pPr>
        <w:pStyle w:val="Standard"/>
        <w:spacing w:line="360" w:lineRule="auto"/>
        <w:ind w:firstLine="540"/>
        <w:jc w:val="both"/>
        <w:rPr>
          <w:bCs/>
        </w:rPr>
      </w:pPr>
    </w:p>
    <w:p w14:paraId="0CED5E6F" w14:textId="77777777" w:rsidR="00586498" w:rsidRDefault="00586498" w:rsidP="00586498">
      <w:pPr>
        <w:pStyle w:val="Standard"/>
        <w:spacing w:line="360" w:lineRule="auto"/>
        <w:ind w:firstLine="540"/>
        <w:jc w:val="both"/>
        <w:rPr>
          <w:bCs/>
        </w:rPr>
      </w:pPr>
    </w:p>
    <w:p w14:paraId="094C85EB" w14:textId="77777777" w:rsidR="00586498" w:rsidRDefault="00586498" w:rsidP="00586498">
      <w:pPr>
        <w:pStyle w:val="Standard"/>
        <w:spacing w:line="360" w:lineRule="auto"/>
        <w:ind w:firstLine="540"/>
        <w:jc w:val="both"/>
        <w:rPr>
          <w:bCs/>
        </w:rPr>
      </w:pPr>
    </w:p>
    <w:p w14:paraId="57BA47AF" w14:textId="77777777" w:rsidR="00586498" w:rsidRDefault="00586498" w:rsidP="00586498">
      <w:pPr>
        <w:pStyle w:val="Standard"/>
        <w:spacing w:line="360" w:lineRule="auto"/>
        <w:ind w:firstLine="540"/>
        <w:jc w:val="both"/>
        <w:rPr>
          <w:bCs/>
        </w:rPr>
      </w:pPr>
    </w:p>
    <w:p w14:paraId="205CF113" w14:textId="77777777" w:rsidR="00586498" w:rsidRDefault="00586498" w:rsidP="00586498">
      <w:pPr>
        <w:pStyle w:val="Standard"/>
        <w:spacing w:line="360" w:lineRule="auto"/>
        <w:ind w:firstLine="540"/>
        <w:jc w:val="both"/>
        <w:rPr>
          <w:bCs/>
        </w:rPr>
      </w:pPr>
    </w:p>
    <w:p w14:paraId="4E54041E" w14:textId="77777777" w:rsidR="00586498" w:rsidRDefault="00586498" w:rsidP="00586498">
      <w:pPr>
        <w:pStyle w:val="Standard"/>
        <w:pageBreakBefore/>
        <w:jc w:val="center"/>
      </w:pPr>
      <w:r>
        <w:rPr>
          <w:b/>
        </w:rPr>
        <w:lastRenderedPageBreak/>
        <w:t xml:space="preserve">Раздел II. </w:t>
      </w:r>
      <w:r>
        <w:rPr>
          <w:b/>
        </w:rPr>
        <w:tab/>
      </w:r>
      <w:r>
        <w:rPr>
          <w:b/>
          <w:bCs/>
          <w:sz w:val="26"/>
          <w:szCs w:val="26"/>
        </w:rPr>
        <w:t>Информационная карта запроса предложений.</w:t>
      </w:r>
    </w:p>
    <w:p w14:paraId="082EC8D8" w14:textId="77777777" w:rsidR="00586498" w:rsidRDefault="00586498" w:rsidP="00586498">
      <w:pPr>
        <w:pStyle w:val="Standard"/>
        <w:jc w:val="both"/>
      </w:pPr>
    </w:p>
    <w:p w14:paraId="05DBC710" w14:textId="77777777" w:rsidR="00586498" w:rsidRDefault="00586498" w:rsidP="00586498">
      <w:pPr>
        <w:pStyle w:val="Standard"/>
        <w:jc w:val="both"/>
      </w:pPr>
      <w:r>
        <w:tab/>
        <w:t xml:space="preserve">Нижеследующие конкретные условия проведения открытого запроса предложений </w:t>
      </w:r>
      <w:r w:rsidR="00FC6AED">
        <w:rPr>
          <w:lang w:val="ru-RU"/>
        </w:rPr>
        <w:t xml:space="preserve">в электронной форме </w:t>
      </w:r>
      <w:r>
        <w:t>являются неотъемлемой частью настоящей Документации и дополнением к инструкции по подготовке заявок на участие в открытом запросе предложений. В случае противоречия, между положениями инструкции по подготовке Заявок на участие в открытом запросе предложений и положениями Информационной карты последние имеют</w:t>
      </w:r>
      <w:r>
        <w:rPr>
          <w:sz w:val="28"/>
          <w:szCs w:val="28"/>
        </w:rPr>
        <w:t xml:space="preserve"> </w:t>
      </w:r>
      <w:r>
        <w:t>преобладающую силу.</w:t>
      </w:r>
    </w:p>
    <w:p w14:paraId="5B7053F4" w14:textId="77777777" w:rsidR="00586498" w:rsidRDefault="00586498" w:rsidP="00586498">
      <w:pPr>
        <w:pStyle w:val="Standard"/>
        <w:jc w:val="center"/>
        <w:rPr>
          <w:b/>
          <w:bCs/>
          <w:color w:val="0000FF"/>
          <w:sz w:val="26"/>
          <w:szCs w:val="26"/>
        </w:rPr>
      </w:pPr>
    </w:p>
    <w:tbl>
      <w:tblPr>
        <w:tblW w:w="9982" w:type="dxa"/>
        <w:tblInd w:w="-54" w:type="dxa"/>
        <w:tblLayout w:type="fixed"/>
        <w:tblCellMar>
          <w:left w:w="10" w:type="dxa"/>
          <w:right w:w="10" w:type="dxa"/>
        </w:tblCellMar>
        <w:tblLook w:val="0000" w:firstRow="0" w:lastRow="0" w:firstColumn="0" w:lastColumn="0" w:noHBand="0" w:noVBand="0"/>
      </w:tblPr>
      <w:tblGrid>
        <w:gridCol w:w="758"/>
        <w:gridCol w:w="2126"/>
        <w:gridCol w:w="7098"/>
      </w:tblGrid>
      <w:tr w:rsidR="00586498" w14:paraId="78BB6E9D" w14:textId="77777777" w:rsidTr="001E3E84">
        <w:trPr>
          <w:trHeight w:val="282"/>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5198BF" w14:textId="77777777" w:rsidR="00586498" w:rsidRDefault="00586498" w:rsidP="001E3E84">
            <w:pPr>
              <w:pStyle w:val="Standard"/>
              <w:suppressLineNumbers/>
              <w:snapToGrid w:val="0"/>
              <w:ind w:right="-2" w:firstLine="34"/>
              <w:jc w:val="center"/>
              <w:rPr>
                <w:b/>
              </w:rPr>
            </w:pPr>
            <w:r>
              <w:rPr>
                <w:b/>
              </w:rPr>
              <w:t>№ п/п</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85DC0CF" w14:textId="77777777" w:rsidR="00586498" w:rsidRDefault="00586498" w:rsidP="001E3E84">
            <w:pPr>
              <w:pStyle w:val="Standard"/>
              <w:suppressLineNumbers/>
              <w:snapToGrid w:val="0"/>
              <w:ind w:right="-2" w:firstLine="34"/>
              <w:jc w:val="center"/>
              <w:rPr>
                <w:b/>
              </w:rPr>
            </w:pPr>
            <w:r>
              <w:rPr>
                <w:b/>
              </w:rPr>
              <w:t>Наименование</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AB4EB" w14:textId="77777777" w:rsidR="00586498" w:rsidRDefault="00586498" w:rsidP="001E3E84">
            <w:pPr>
              <w:pStyle w:val="Standard"/>
              <w:suppressLineNumbers/>
              <w:snapToGrid w:val="0"/>
              <w:ind w:right="-2"/>
              <w:jc w:val="center"/>
              <w:rPr>
                <w:b/>
              </w:rPr>
            </w:pPr>
            <w:r>
              <w:rPr>
                <w:b/>
              </w:rPr>
              <w:t>Информация</w:t>
            </w:r>
          </w:p>
        </w:tc>
      </w:tr>
      <w:tr w:rsidR="00586498" w14:paraId="048D531B" w14:textId="77777777"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8F75AB" w14:textId="77777777" w:rsidR="00586498" w:rsidRDefault="00586498" w:rsidP="001E3E84">
            <w:pPr>
              <w:pStyle w:val="Standard"/>
              <w:suppressLineNumbers/>
              <w:snapToGrid w:val="0"/>
              <w:ind w:right="-2" w:firstLine="34"/>
              <w:jc w:val="center"/>
            </w:pPr>
          </w:p>
          <w:p w14:paraId="1FA20C0C" w14:textId="77777777" w:rsidR="00586498" w:rsidRDefault="00586498" w:rsidP="001E3E84">
            <w:pPr>
              <w:pStyle w:val="Standard"/>
              <w:suppressLineNumbers/>
              <w:snapToGrid w:val="0"/>
              <w:ind w:right="-2" w:firstLine="34"/>
              <w:jc w:val="center"/>
            </w:pPr>
            <w:r>
              <w:t>2.1.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B4E38E" w14:textId="77777777" w:rsidR="00586498" w:rsidRDefault="00586498" w:rsidP="001E3E84">
            <w:pPr>
              <w:pStyle w:val="Standard"/>
              <w:suppressLineNumbers/>
              <w:snapToGrid w:val="0"/>
              <w:ind w:right="-2" w:firstLine="34"/>
              <w:jc w:val="center"/>
            </w:pPr>
          </w:p>
          <w:p w14:paraId="048A8519" w14:textId="77777777" w:rsidR="00586498" w:rsidRDefault="00586498" w:rsidP="001E3E84">
            <w:pPr>
              <w:pStyle w:val="Standard"/>
              <w:suppressLineNumbers/>
              <w:snapToGrid w:val="0"/>
              <w:ind w:right="-2" w:firstLine="34"/>
              <w:jc w:val="center"/>
              <w:rPr>
                <w:i/>
              </w:rPr>
            </w:pPr>
            <w:r>
              <w:rPr>
                <w:i/>
              </w:rPr>
              <w:t>Заказчик, контактная информация</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0C0A3" w14:textId="77777777" w:rsidR="00586498" w:rsidRDefault="00586498" w:rsidP="001E3E84">
            <w:pPr>
              <w:pStyle w:val="Standard"/>
              <w:suppressLineNumbers/>
              <w:snapToGrid w:val="0"/>
              <w:ind w:right="-2"/>
              <w:jc w:val="center"/>
              <w:rPr>
                <w:b/>
              </w:rPr>
            </w:pPr>
            <w:r>
              <w:rPr>
                <w:b/>
              </w:rPr>
              <w:t>Общество с ограниченной ответственностью</w:t>
            </w:r>
          </w:p>
          <w:p w14:paraId="708AFBAA" w14:textId="77777777" w:rsidR="00586498" w:rsidRDefault="00586498" w:rsidP="001E3E84">
            <w:pPr>
              <w:pStyle w:val="Standard"/>
              <w:suppressLineNumbers/>
              <w:snapToGrid w:val="0"/>
              <w:ind w:right="-2"/>
              <w:jc w:val="center"/>
            </w:pPr>
            <w:r>
              <w:rPr>
                <w:b/>
              </w:rPr>
              <w:t>«</w:t>
            </w:r>
            <w:r>
              <w:rPr>
                <w:b/>
                <w:lang w:val="ru-RU"/>
              </w:rPr>
              <w:t>Йошкар-Олинская Электросетевая Компания</w:t>
            </w:r>
            <w:r>
              <w:rPr>
                <w:b/>
              </w:rPr>
              <w:t>»</w:t>
            </w:r>
          </w:p>
          <w:p w14:paraId="1EE5896B" w14:textId="77777777" w:rsidR="00586498" w:rsidRDefault="00586498" w:rsidP="001E3E84">
            <w:pPr>
              <w:pStyle w:val="Standard"/>
              <w:suppressLineNumbers/>
              <w:snapToGrid w:val="0"/>
              <w:ind w:right="-2"/>
              <w:jc w:val="both"/>
            </w:pPr>
            <w:r>
              <w:rPr>
                <w:i/>
              </w:rPr>
              <w:t xml:space="preserve">Юридический адрес: </w:t>
            </w:r>
            <w:r>
              <w:t>424000, г. Йошкар-Ола, Ленинский проспект, д. 24Г, 3 этаж</w:t>
            </w:r>
          </w:p>
          <w:p w14:paraId="66D58DA2" w14:textId="77777777" w:rsidR="00586498" w:rsidRDefault="00586498" w:rsidP="001E3E84">
            <w:pPr>
              <w:pStyle w:val="Standard"/>
              <w:suppressLineNumbers/>
              <w:snapToGrid w:val="0"/>
              <w:ind w:right="-2"/>
              <w:jc w:val="both"/>
            </w:pPr>
            <w:r>
              <w:rPr>
                <w:i/>
              </w:rPr>
              <w:t>Почтовый адрес:</w:t>
            </w:r>
            <w:r>
              <w:t xml:space="preserve"> 424000, г. Йошкар-Ола, Ленинский проспект, д. 24Г, 3 этаж</w:t>
            </w:r>
          </w:p>
          <w:p w14:paraId="29A76FCC" w14:textId="77777777" w:rsidR="00586498" w:rsidRDefault="00586498" w:rsidP="001E3E84">
            <w:pPr>
              <w:pStyle w:val="Standard"/>
              <w:suppressLineNumbers/>
              <w:snapToGrid w:val="0"/>
              <w:ind w:right="-2"/>
            </w:pPr>
            <w:r>
              <w:t xml:space="preserve">Официальный сайт Российской Федерации: </w:t>
            </w:r>
            <w:hyperlink r:id="rId30" w:history="1">
              <w:r>
                <w:rPr>
                  <w:rStyle w:val="Internetlink"/>
                  <w:lang w:val="en-US"/>
                </w:rPr>
                <w:t>www</w:t>
              </w:r>
            </w:hyperlink>
            <w:hyperlink r:id="rId31" w:history="1">
              <w:r>
                <w:rPr>
                  <w:rStyle w:val="Internetlink"/>
                </w:rPr>
                <w:t>.</w:t>
              </w:r>
            </w:hyperlink>
            <w:hyperlink r:id="rId32" w:history="1">
              <w:r>
                <w:rPr>
                  <w:rStyle w:val="Internetlink"/>
                  <w:lang w:val="en-US"/>
                </w:rPr>
                <w:t>zakupki</w:t>
              </w:r>
            </w:hyperlink>
            <w:hyperlink r:id="rId33" w:history="1">
              <w:r>
                <w:rPr>
                  <w:rStyle w:val="Internetlink"/>
                </w:rPr>
                <w:t>.</w:t>
              </w:r>
            </w:hyperlink>
            <w:hyperlink r:id="rId34" w:history="1">
              <w:r>
                <w:rPr>
                  <w:rStyle w:val="Internetlink"/>
                  <w:lang w:val="en-US"/>
                </w:rPr>
                <w:t>gov</w:t>
              </w:r>
            </w:hyperlink>
            <w:hyperlink r:id="rId35" w:history="1">
              <w:r>
                <w:rPr>
                  <w:rStyle w:val="Internetlink"/>
                </w:rPr>
                <w:t>.</w:t>
              </w:r>
            </w:hyperlink>
            <w:hyperlink r:id="rId36" w:history="1">
              <w:r>
                <w:rPr>
                  <w:rStyle w:val="Internetlink"/>
                  <w:lang w:val="en-US"/>
                </w:rPr>
                <w:t>ru</w:t>
              </w:r>
            </w:hyperlink>
          </w:p>
          <w:p w14:paraId="1778A6D3" w14:textId="77777777" w:rsidR="00586498" w:rsidRPr="0036140A" w:rsidRDefault="00586498" w:rsidP="001E3E84">
            <w:pPr>
              <w:pStyle w:val="Standard"/>
              <w:suppressLineNumbers/>
              <w:snapToGrid w:val="0"/>
              <w:ind w:right="-2"/>
              <w:jc w:val="both"/>
              <w:rPr>
                <w:lang w:val="ru-RU"/>
              </w:rPr>
            </w:pPr>
            <w:r>
              <w:t xml:space="preserve">Официальный сайт Заказчика: </w:t>
            </w:r>
            <w:hyperlink r:id="rId37" w:history="1">
              <w:r w:rsidR="0036140A" w:rsidRPr="003457A1">
                <w:rPr>
                  <w:rStyle w:val="ab"/>
                </w:rPr>
                <w:t>http://www.</w:t>
              </w:r>
              <w:r w:rsidR="0036140A" w:rsidRPr="003457A1">
                <w:rPr>
                  <w:rStyle w:val="ab"/>
                  <w:lang w:val="en-US"/>
                </w:rPr>
                <w:t>yoec</w:t>
              </w:r>
              <w:r w:rsidR="0036140A" w:rsidRPr="003457A1">
                <w:rPr>
                  <w:rStyle w:val="ab"/>
                  <w:lang w:val="ru-RU"/>
                </w:rPr>
                <w:t>.</w:t>
              </w:r>
              <w:r w:rsidR="0036140A" w:rsidRPr="003457A1">
                <w:rPr>
                  <w:rStyle w:val="ab"/>
                  <w:lang w:val="en-US"/>
                </w:rPr>
                <w:t>ru</w:t>
              </w:r>
            </w:hyperlink>
          </w:p>
          <w:p w14:paraId="0AA4AB98" w14:textId="77777777" w:rsidR="0036140A" w:rsidRPr="0036140A" w:rsidRDefault="0036140A" w:rsidP="001E3E84">
            <w:pPr>
              <w:pStyle w:val="Standard"/>
              <w:suppressLineNumbers/>
              <w:snapToGrid w:val="0"/>
              <w:ind w:right="-2"/>
              <w:jc w:val="both"/>
              <w:rPr>
                <w:lang w:val="ru-RU"/>
              </w:rPr>
            </w:pPr>
            <w:r>
              <w:rPr>
                <w:lang w:val="ru-RU"/>
              </w:rPr>
              <w:t xml:space="preserve">Электронная торговая площадка: </w:t>
            </w:r>
            <w:hyperlink r:id="rId38" w:history="1">
              <w:r w:rsidRPr="003457A1">
                <w:rPr>
                  <w:rStyle w:val="ab"/>
                </w:rPr>
                <w:t>http://www.</w:t>
              </w:r>
              <w:r w:rsidRPr="003457A1">
                <w:rPr>
                  <w:rStyle w:val="ab"/>
                  <w:lang w:val="en-US"/>
                </w:rPr>
                <w:t>com</w:t>
              </w:r>
              <w:r w:rsidRPr="003457A1">
                <w:rPr>
                  <w:rStyle w:val="ab"/>
                  <w:lang w:val="ru-RU"/>
                </w:rPr>
                <w:t>.</w:t>
              </w:r>
              <w:r w:rsidRPr="003457A1">
                <w:rPr>
                  <w:rStyle w:val="ab"/>
                  <w:lang w:val="en-US"/>
                </w:rPr>
                <w:t>roseltorg</w:t>
              </w:r>
              <w:r w:rsidRPr="003457A1">
                <w:rPr>
                  <w:rStyle w:val="ab"/>
                  <w:lang w:val="ru-RU"/>
                </w:rPr>
                <w:t>.</w:t>
              </w:r>
              <w:r w:rsidRPr="003457A1">
                <w:rPr>
                  <w:rStyle w:val="ab"/>
                  <w:lang w:val="en-US"/>
                </w:rPr>
                <w:t>ru</w:t>
              </w:r>
            </w:hyperlink>
          </w:p>
          <w:p w14:paraId="4102ED0E" w14:textId="77777777" w:rsidR="00586498" w:rsidRDefault="00586498" w:rsidP="001E3E84">
            <w:pPr>
              <w:pStyle w:val="Standard"/>
              <w:suppressLineNumbers/>
              <w:ind w:right="-2"/>
              <w:jc w:val="both"/>
            </w:pPr>
            <w:r>
              <w:t>Контактные лица:</w:t>
            </w:r>
          </w:p>
          <w:p w14:paraId="284D1345" w14:textId="77777777" w:rsidR="00586498" w:rsidRDefault="00586498" w:rsidP="001E3E84">
            <w:pPr>
              <w:pStyle w:val="Standard"/>
              <w:suppressLineNumbers/>
              <w:ind w:right="-2"/>
              <w:jc w:val="both"/>
            </w:pPr>
            <w:r>
              <w:t>- по организационным вопросам – Афанасьев Алексей Вениаминович, (8362) 232222;</w:t>
            </w:r>
          </w:p>
          <w:p w14:paraId="2FE90819" w14:textId="77777777" w:rsidR="00586498" w:rsidRDefault="00586498" w:rsidP="001E3E84">
            <w:pPr>
              <w:pStyle w:val="Standard"/>
              <w:suppressLineNumbers/>
              <w:ind w:right="-2"/>
              <w:jc w:val="both"/>
            </w:pPr>
            <w:r>
              <w:t xml:space="preserve">- по техническим вопросам –  </w:t>
            </w:r>
            <w:r>
              <w:rPr>
                <w:shd w:val="clear" w:color="auto" w:fill="FFFF00"/>
                <w:lang w:val="ru-RU"/>
              </w:rPr>
              <w:t>Чуприна Евгений Ростиславович</w:t>
            </w:r>
            <w:r>
              <w:rPr>
                <w:color w:val="000000"/>
              </w:rPr>
              <w:t>,</w:t>
            </w:r>
          </w:p>
          <w:p w14:paraId="19E86C3E" w14:textId="77777777" w:rsidR="00586498" w:rsidRDefault="00586498" w:rsidP="001E3E84">
            <w:pPr>
              <w:pStyle w:val="Standard"/>
              <w:suppressLineNumbers/>
              <w:ind w:right="-2"/>
              <w:jc w:val="both"/>
            </w:pPr>
            <w:r>
              <w:rPr>
                <w:color w:val="000000"/>
              </w:rPr>
              <w:t xml:space="preserve">тел. </w:t>
            </w:r>
            <w:r>
              <w:rPr>
                <w:lang w:val="ru-RU"/>
              </w:rPr>
              <w:t>(8362)232222</w:t>
            </w:r>
            <w:r>
              <w:t>.</w:t>
            </w:r>
          </w:p>
        </w:tc>
      </w:tr>
      <w:tr w:rsidR="00586498" w14:paraId="748434A9" w14:textId="77777777" w:rsidTr="001E3E84">
        <w:trPr>
          <w:trHeight w:val="688"/>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B9D859" w14:textId="77777777" w:rsidR="00586498" w:rsidRDefault="00586498" w:rsidP="001E3E84">
            <w:pPr>
              <w:pStyle w:val="Standard"/>
              <w:suppressLineNumbers/>
              <w:snapToGrid w:val="0"/>
              <w:ind w:right="-2" w:firstLine="34"/>
              <w:jc w:val="center"/>
            </w:pPr>
          </w:p>
          <w:p w14:paraId="40ADA83F" w14:textId="77777777" w:rsidR="00586498" w:rsidRDefault="00586498" w:rsidP="001E3E84">
            <w:pPr>
              <w:pStyle w:val="Standard"/>
              <w:suppressLineNumbers/>
              <w:snapToGrid w:val="0"/>
              <w:ind w:right="-2" w:firstLine="34"/>
              <w:jc w:val="center"/>
            </w:pPr>
            <w:r>
              <w:t>2.2.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1C5186" w14:textId="77777777" w:rsidR="00586498" w:rsidRDefault="00586498" w:rsidP="001E3E84">
            <w:pPr>
              <w:pStyle w:val="Standard"/>
              <w:suppressLineNumbers/>
              <w:snapToGrid w:val="0"/>
              <w:ind w:right="-2" w:firstLine="34"/>
              <w:rPr>
                <w:i/>
              </w:rPr>
            </w:pPr>
            <w:r>
              <w:rPr>
                <w:i/>
              </w:rPr>
              <w:t>Вид и предмет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07D50" w14:textId="4552E1B4" w:rsidR="00586498" w:rsidRPr="00A77F57" w:rsidRDefault="00586498" w:rsidP="00A77F57">
            <w:pPr>
              <w:pStyle w:val="Textbody"/>
              <w:spacing w:after="0"/>
              <w:jc w:val="both"/>
              <w:rPr>
                <w:lang w:val="ru-RU"/>
              </w:rPr>
            </w:pPr>
            <w:r>
              <w:rPr>
                <w:lang w:val="ru-RU"/>
              </w:rPr>
              <w:t xml:space="preserve">Поставка </w:t>
            </w:r>
            <w:r w:rsidR="00ED32A6" w:rsidRPr="00ED32A6">
              <w:rPr>
                <w:lang w:val="ru-RU"/>
              </w:rPr>
              <w:t xml:space="preserve">автогидроподъемника АГП (Т) 19 19/2/10 </w:t>
            </w:r>
            <w:r w:rsidR="00ED32A6" w:rsidRPr="00ED32A6">
              <w:rPr>
                <w:lang w:val="en-US"/>
              </w:rPr>
              <w:t>HQ</w:t>
            </w:r>
            <w:r w:rsidR="00ED32A6" w:rsidRPr="00ED32A6">
              <w:rPr>
                <w:lang w:val="ru-RU"/>
              </w:rPr>
              <w:t xml:space="preserve"> (Италия) на шасси ГАЗ 33081 Садко 4х4</w:t>
            </w:r>
          </w:p>
        </w:tc>
      </w:tr>
      <w:tr w:rsidR="00586498" w14:paraId="384E873B" w14:textId="77777777"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E525FE" w14:textId="77777777" w:rsidR="00586498" w:rsidRDefault="00586498" w:rsidP="001E3E84">
            <w:pPr>
              <w:pStyle w:val="Standard"/>
              <w:suppressLineNumbers/>
              <w:snapToGrid w:val="0"/>
              <w:ind w:right="-2" w:firstLine="34"/>
              <w:jc w:val="center"/>
            </w:pPr>
          </w:p>
          <w:p w14:paraId="07EF38A6" w14:textId="77777777" w:rsidR="00586498" w:rsidRDefault="00586498" w:rsidP="001E3E84">
            <w:pPr>
              <w:pStyle w:val="Standard"/>
              <w:suppressLineNumbers/>
              <w:snapToGrid w:val="0"/>
              <w:ind w:right="-2" w:firstLine="34"/>
              <w:jc w:val="center"/>
            </w:pPr>
            <w:r>
              <w:t>2.3.</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5CF4B1" w14:textId="77777777" w:rsidR="00586498" w:rsidRDefault="00586498" w:rsidP="001E3E84">
            <w:pPr>
              <w:pStyle w:val="Standard"/>
              <w:suppressLineNumbers/>
              <w:snapToGrid w:val="0"/>
              <w:ind w:right="-2" w:firstLine="34"/>
              <w:rPr>
                <w:i/>
              </w:rPr>
            </w:pPr>
            <w:r>
              <w:rPr>
                <w:i/>
              </w:rPr>
              <w:t>Место, сроки условия,   исполнения предмета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439F1" w14:textId="1DDFCB14" w:rsidR="00586498" w:rsidRDefault="00586498" w:rsidP="001E3E84">
            <w:pPr>
              <w:pStyle w:val="Standard"/>
            </w:pPr>
            <w:r>
              <w:t xml:space="preserve">Место </w:t>
            </w:r>
            <w:r>
              <w:rPr>
                <w:lang w:val="ru-RU"/>
              </w:rPr>
              <w:t>поставки</w:t>
            </w:r>
            <w:r>
              <w:t xml:space="preserve">: Республика Марий Эл, г. </w:t>
            </w:r>
            <w:r>
              <w:rPr>
                <w:lang w:val="ru-RU"/>
              </w:rPr>
              <w:t xml:space="preserve">Йошкар-Ола, </w:t>
            </w:r>
            <w:r w:rsidR="002C6444">
              <w:rPr>
                <w:lang w:val="ru-RU"/>
              </w:rPr>
              <w:t>ул. Красноармейская слобода, д. 59</w:t>
            </w:r>
          </w:p>
          <w:p w14:paraId="04CF8DF9" w14:textId="3A09BFDB" w:rsidR="00586498" w:rsidRDefault="00586498" w:rsidP="001E3E84">
            <w:pPr>
              <w:pStyle w:val="Standard"/>
              <w:tabs>
                <w:tab w:val="left" w:pos="1845"/>
              </w:tabs>
              <w:jc w:val="both"/>
            </w:pPr>
            <w:r>
              <w:t xml:space="preserve">Срок </w:t>
            </w:r>
            <w:r>
              <w:rPr>
                <w:lang w:val="ru-RU"/>
              </w:rPr>
              <w:t>поставки</w:t>
            </w:r>
            <w:r>
              <w:t>:</w:t>
            </w:r>
            <w:r>
              <w:rPr>
                <w:lang w:val="ru-RU"/>
              </w:rPr>
              <w:t xml:space="preserve"> </w:t>
            </w:r>
            <w:r w:rsidR="00ED32A6">
              <w:rPr>
                <w:lang w:val="ru-RU"/>
              </w:rPr>
              <w:t>август</w:t>
            </w:r>
            <w:r>
              <w:rPr>
                <w:lang w:val="ru-RU"/>
              </w:rPr>
              <w:t xml:space="preserve"> 2015г.</w:t>
            </w:r>
          </w:p>
          <w:p w14:paraId="693FFE19" w14:textId="77777777" w:rsidR="0011058E" w:rsidRDefault="00586498" w:rsidP="001E3E84">
            <w:pPr>
              <w:pStyle w:val="Standard"/>
              <w:tabs>
                <w:tab w:val="left" w:pos="1845"/>
              </w:tabs>
              <w:jc w:val="both"/>
              <w:rPr>
                <w:lang w:val="ru-RU"/>
              </w:rPr>
            </w:pPr>
            <w:r>
              <w:t xml:space="preserve">Гарантийный срок: </w:t>
            </w:r>
          </w:p>
          <w:p w14:paraId="29863E82" w14:textId="06AAD8CC" w:rsidR="00586498" w:rsidRDefault="0011058E" w:rsidP="001E3E84">
            <w:pPr>
              <w:pStyle w:val="Standard"/>
              <w:tabs>
                <w:tab w:val="left" w:pos="1845"/>
              </w:tabs>
              <w:jc w:val="both"/>
            </w:pPr>
            <w:r>
              <w:rPr>
                <w:lang w:val="ru-RU"/>
              </w:rPr>
              <w:t>на шасси ГАЗ 33081 – 12 месяцев или 30000 км. пробега</w:t>
            </w:r>
            <w:r w:rsidR="00586498">
              <w:t>.</w:t>
            </w:r>
          </w:p>
          <w:p w14:paraId="634BB87D" w14:textId="2EC64F3C" w:rsidR="0011058E" w:rsidRPr="0011058E" w:rsidRDefault="0011058E" w:rsidP="001E3E84">
            <w:pPr>
              <w:pStyle w:val="Standard"/>
              <w:tabs>
                <w:tab w:val="left" w:pos="1845"/>
              </w:tabs>
              <w:jc w:val="both"/>
              <w:rPr>
                <w:lang w:val="ru-RU"/>
              </w:rPr>
            </w:pPr>
            <w:r>
              <w:rPr>
                <w:lang w:val="ru-RU"/>
              </w:rPr>
              <w:t>на автогидроподъемник – 12 месяцев</w:t>
            </w:r>
          </w:p>
          <w:p w14:paraId="1E18CBC8" w14:textId="77777777" w:rsidR="00586498" w:rsidRDefault="00586498" w:rsidP="001E3E84">
            <w:pPr>
              <w:pStyle w:val="Standard"/>
              <w:jc w:val="both"/>
            </w:pPr>
            <w:r>
              <w:rPr>
                <w:bCs/>
              </w:rPr>
              <w:t xml:space="preserve">Описание </w:t>
            </w:r>
            <w:r>
              <w:rPr>
                <w:bCs/>
                <w:lang w:val="ru-RU"/>
              </w:rPr>
              <w:t>товара</w:t>
            </w:r>
            <w:r>
              <w:rPr>
                <w:bCs/>
              </w:rPr>
              <w:t xml:space="preserve"> </w:t>
            </w:r>
            <w:r>
              <w:rPr>
                <w:bCs/>
                <w:lang w:val="ru-RU"/>
              </w:rPr>
              <w:t>содержится</w:t>
            </w:r>
            <w:r>
              <w:rPr>
                <w:bCs/>
              </w:rPr>
              <w:t xml:space="preserve"> в Техническом задании </w:t>
            </w:r>
            <w:r>
              <w:t>(раздел III Документации)</w:t>
            </w:r>
            <w:r>
              <w:rPr>
                <w:bCs/>
              </w:rPr>
              <w:t>.</w:t>
            </w:r>
          </w:p>
        </w:tc>
      </w:tr>
      <w:tr w:rsidR="00586498" w14:paraId="6E9C583A" w14:textId="77777777"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A6B887" w14:textId="77777777" w:rsidR="00586498" w:rsidRDefault="00586498" w:rsidP="001E3E84">
            <w:pPr>
              <w:pStyle w:val="Standard"/>
              <w:suppressLineNumbers/>
              <w:snapToGrid w:val="0"/>
              <w:ind w:right="-2" w:firstLine="34"/>
              <w:jc w:val="center"/>
            </w:pPr>
          </w:p>
          <w:p w14:paraId="1201E192" w14:textId="77777777" w:rsidR="00586498" w:rsidRDefault="00586498" w:rsidP="001E3E84">
            <w:pPr>
              <w:pStyle w:val="Standard"/>
              <w:suppressLineNumbers/>
              <w:snapToGrid w:val="0"/>
              <w:ind w:right="-2" w:firstLine="34"/>
              <w:jc w:val="center"/>
            </w:pPr>
            <w:r>
              <w:t>2.4.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375F4D" w14:textId="77777777" w:rsidR="00586498" w:rsidRDefault="00586498" w:rsidP="001E3E84">
            <w:pPr>
              <w:pStyle w:val="Standard"/>
              <w:suppressLineNumbers/>
              <w:snapToGrid w:val="0"/>
              <w:ind w:right="-2" w:firstLine="34"/>
              <w:rPr>
                <w:i/>
              </w:rPr>
            </w:pPr>
            <w:r>
              <w:rPr>
                <w:i/>
              </w:rPr>
              <w:t>Начальная (максимальная) цена, валюта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FEED5" w14:textId="77777777" w:rsidR="00586498" w:rsidRDefault="00586498" w:rsidP="001E3E84">
            <w:pPr>
              <w:pStyle w:val="21"/>
              <w:snapToGrid w:val="0"/>
              <w:ind w:left="0" w:right="-2" w:firstLine="0"/>
              <w:rPr>
                <w:b w:val="0"/>
                <w:sz w:val="24"/>
                <w:szCs w:val="24"/>
                <w:lang w:val="ru-RU"/>
              </w:rPr>
            </w:pPr>
          </w:p>
          <w:p w14:paraId="158A1D8D" w14:textId="3E307A34" w:rsidR="00586498" w:rsidRDefault="0011058E" w:rsidP="0011058E">
            <w:pPr>
              <w:pStyle w:val="a9"/>
              <w:spacing w:line="276" w:lineRule="auto"/>
              <w:jc w:val="both"/>
            </w:pPr>
            <w:r>
              <w:rPr>
                <w:b/>
              </w:rPr>
              <w:t>2990000</w:t>
            </w:r>
            <w:r w:rsidR="00586498">
              <w:t xml:space="preserve"> (</w:t>
            </w:r>
            <w:r>
              <w:t>Два миллиона девятьсот девяносто</w:t>
            </w:r>
            <w:r w:rsidR="00586498">
              <w:t xml:space="preserve">) </w:t>
            </w:r>
            <w:r w:rsidR="00586498">
              <w:rPr>
                <w:b/>
              </w:rPr>
              <w:t>руб. 00 копеек с НДС</w:t>
            </w:r>
            <w:r w:rsidR="00586498">
              <w:t xml:space="preserve">. Начальная максимальная цена Договора включает в себя расходы на </w:t>
            </w:r>
            <w:r w:rsidR="00FC6AED">
              <w:t>доставку</w:t>
            </w:r>
            <w:r w:rsidR="00586498">
              <w:t>,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обязательства, являющегося предметом настоящего запроса предложений.</w:t>
            </w:r>
          </w:p>
        </w:tc>
      </w:tr>
      <w:tr w:rsidR="00586498" w14:paraId="7DDAF6CD" w14:textId="77777777"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F1A581" w14:textId="77777777" w:rsidR="00586498" w:rsidRDefault="00586498" w:rsidP="001E3E84">
            <w:pPr>
              <w:pStyle w:val="Standard"/>
              <w:suppressLineNumbers/>
              <w:snapToGrid w:val="0"/>
              <w:ind w:right="-2"/>
              <w:jc w:val="center"/>
            </w:pPr>
          </w:p>
          <w:p w14:paraId="1767429F" w14:textId="77777777" w:rsidR="00586498" w:rsidRDefault="00586498" w:rsidP="001E3E84">
            <w:pPr>
              <w:pStyle w:val="Standard"/>
              <w:suppressLineNumbers/>
              <w:snapToGrid w:val="0"/>
              <w:ind w:right="-2"/>
              <w:jc w:val="center"/>
            </w:pPr>
            <w:r>
              <w:t>2.5.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7391DE" w14:textId="77777777" w:rsidR="00586498" w:rsidRDefault="00586498" w:rsidP="001E3E84">
            <w:pPr>
              <w:pStyle w:val="Standard"/>
              <w:suppressLineNumbers/>
              <w:snapToGrid w:val="0"/>
              <w:ind w:right="-2" w:firstLine="34"/>
            </w:pPr>
          </w:p>
          <w:p w14:paraId="3FAFF61F" w14:textId="77777777" w:rsidR="00586498" w:rsidRDefault="00586498" w:rsidP="001E3E84">
            <w:pPr>
              <w:pStyle w:val="Standard"/>
              <w:suppressLineNumbers/>
              <w:snapToGrid w:val="0"/>
              <w:ind w:right="-2" w:firstLine="34"/>
              <w:rPr>
                <w:i/>
              </w:rPr>
            </w:pPr>
            <w:r>
              <w:rPr>
                <w:i/>
              </w:rPr>
              <w:t>Порядок формирования цены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1E27F" w14:textId="77777777" w:rsidR="00586498" w:rsidRDefault="00586498" w:rsidP="001E3E84">
            <w:pPr>
              <w:pStyle w:val="Standard"/>
              <w:snapToGrid w:val="0"/>
              <w:jc w:val="both"/>
            </w:pPr>
            <w:r>
              <w:t xml:space="preserve">При формировании цены договора, Участник размещения заказа указывает в заявке на участие в открытом запросе предложений стоимость работ, с учетом расходов на </w:t>
            </w:r>
            <w:r w:rsidR="00464070">
              <w:rPr>
                <w:lang w:val="ru-RU"/>
              </w:rPr>
              <w:t xml:space="preserve">доставку, </w:t>
            </w:r>
            <w:r>
              <w:t>уплату налогов, других обязательных платежей и всех иных расходов подрядчика, связанных с выполнением договора.</w:t>
            </w:r>
          </w:p>
        </w:tc>
      </w:tr>
      <w:tr w:rsidR="00586498" w14:paraId="6FCB1B1B" w14:textId="77777777"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3B206A" w14:textId="77777777" w:rsidR="00586498" w:rsidRDefault="00586498" w:rsidP="001E3E84">
            <w:pPr>
              <w:pStyle w:val="Standard"/>
              <w:suppressLineNumbers/>
              <w:snapToGrid w:val="0"/>
              <w:ind w:right="-2"/>
              <w:jc w:val="center"/>
            </w:pPr>
          </w:p>
          <w:p w14:paraId="7B576BC7" w14:textId="77777777" w:rsidR="00586498" w:rsidRDefault="00586498" w:rsidP="001E3E84">
            <w:pPr>
              <w:pStyle w:val="Standard"/>
              <w:suppressLineNumbers/>
              <w:snapToGrid w:val="0"/>
              <w:ind w:right="-2"/>
              <w:jc w:val="center"/>
            </w:pPr>
            <w:r>
              <w:t>2.6.</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CEB95C" w14:textId="77777777" w:rsidR="00586498" w:rsidRDefault="00586498" w:rsidP="001E3E84">
            <w:pPr>
              <w:pStyle w:val="Standard"/>
              <w:suppressLineNumbers/>
              <w:snapToGrid w:val="0"/>
              <w:ind w:right="-2"/>
              <w:rPr>
                <w:i/>
              </w:rPr>
            </w:pPr>
            <w:r>
              <w:rPr>
                <w:i/>
              </w:rPr>
              <w:t>Форма, сроки и порядок оплаты</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9F93C" w14:textId="7483B644" w:rsidR="00586498" w:rsidRPr="006264A4" w:rsidRDefault="00586498" w:rsidP="006264A4">
            <w:pPr>
              <w:pStyle w:val="aa"/>
              <w:ind w:left="0"/>
              <w:jc w:val="both"/>
              <w:rPr>
                <w:b/>
                <w:bCs/>
                <w:lang w:val="ru-RU"/>
              </w:rPr>
            </w:pPr>
            <w:r w:rsidRPr="006264A4">
              <w:rPr>
                <w:b/>
              </w:rPr>
              <w:t>Форма оплаты – безналичная.</w:t>
            </w:r>
            <w:r w:rsidRPr="006264A4">
              <w:rPr>
                <w:b/>
                <w:sz w:val="28"/>
                <w:szCs w:val="28"/>
              </w:rPr>
              <w:t xml:space="preserve"> </w:t>
            </w:r>
            <w:r w:rsidRPr="006264A4">
              <w:rPr>
                <w:b/>
              </w:rPr>
              <w:t xml:space="preserve">Оплата товара производится Заказчиком в размере </w:t>
            </w:r>
            <w:r w:rsidR="0011058E" w:rsidRPr="006264A4">
              <w:rPr>
                <w:b/>
                <w:lang w:val="ru-RU"/>
              </w:rPr>
              <w:t>50</w:t>
            </w:r>
            <w:r w:rsidRPr="006264A4">
              <w:rPr>
                <w:b/>
              </w:rPr>
              <w:t xml:space="preserve">% предоплаты, путем перечисления денежных средств на расчетный счет Поставщика в течение </w:t>
            </w:r>
            <w:r w:rsidRPr="006264A4">
              <w:rPr>
                <w:b/>
                <w:lang w:val="ru-RU"/>
              </w:rPr>
              <w:t>5</w:t>
            </w:r>
            <w:r w:rsidRPr="006264A4">
              <w:rPr>
                <w:b/>
              </w:rPr>
              <w:t xml:space="preserve"> </w:t>
            </w:r>
            <w:r w:rsidRPr="006264A4">
              <w:rPr>
                <w:b/>
              </w:rPr>
              <w:lastRenderedPageBreak/>
              <w:t>(</w:t>
            </w:r>
            <w:r w:rsidRPr="006264A4">
              <w:rPr>
                <w:b/>
                <w:lang w:val="ru-RU"/>
              </w:rPr>
              <w:t>п</w:t>
            </w:r>
            <w:r w:rsidRPr="006264A4">
              <w:rPr>
                <w:b/>
              </w:rPr>
              <w:t xml:space="preserve">яти) </w:t>
            </w:r>
            <w:r w:rsidR="006F16D6" w:rsidRPr="006264A4">
              <w:rPr>
                <w:b/>
                <w:lang w:val="ru-RU"/>
              </w:rPr>
              <w:t>рабочих</w:t>
            </w:r>
            <w:r w:rsidRPr="006264A4">
              <w:rPr>
                <w:b/>
              </w:rPr>
              <w:t xml:space="preserve"> дней со дня подписания обеими сторонами договора; </w:t>
            </w:r>
            <w:r w:rsidR="006F16D6" w:rsidRPr="006264A4">
              <w:rPr>
                <w:b/>
                <w:lang w:val="ru-RU"/>
              </w:rPr>
              <w:t xml:space="preserve">оставшуюся сумму Заказчик перечисляет в течение </w:t>
            </w:r>
            <w:r w:rsidR="0011058E" w:rsidRPr="006264A4">
              <w:rPr>
                <w:b/>
                <w:lang w:val="ru-RU"/>
              </w:rPr>
              <w:t>5</w:t>
            </w:r>
            <w:r w:rsidR="006F16D6" w:rsidRPr="006264A4">
              <w:rPr>
                <w:b/>
                <w:lang w:val="ru-RU"/>
              </w:rPr>
              <w:t xml:space="preserve"> (</w:t>
            </w:r>
            <w:r w:rsidR="0011058E" w:rsidRPr="006264A4">
              <w:rPr>
                <w:b/>
                <w:lang w:val="ru-RU"/>
              </w:rPr>
              <w:t>пяти</w:t>
            </w:r>
            <w:r w:rsidR="006F16D6" w:rsidRPr="006264A4">
              <w:rPr>
                <w:b/>
                <w:lang w:val="ru-RU"/>
              </w:rPr>
              <w:t xml:space="preserve">) рабочих дней с момента получения от </w:t>
            </w:r>
            <w:r w:rsidR="002C6444" w:rsidRPr="006264A4">
              <w:rPr>
                <w:b/>
                <w:lang w:val="ru-RU"/>
              </w:rPr>
              <w:t>Поставщика</w:t>
            </w:r>
            <w:r w:rsidR="006F16D6" w:rsidRPr="006264A4">
              <w:rPr>
                <w:b/>
                <w:lang w:val="ru-RU"/>
              </w:rPr>
              <w:t xml:space="preserve"> уведомления о </w:t>
            </w:r>
            <w:r w:rsidR="006264A4">
              <w:rPr>
                <w:b/>
                <w:lang w:val="ru-RU"/>
              </w:rPr>
              <w:t>готовности</w:t>
            </w:r>
            <w:r w:rsidR="006F16D6" w:rsidRPr="006264A4">
              <w:rPr>
                <w:b/>
                <w:lang w:val="ru-RU"/>
              </w:rPr>
              <w:t xml:space="preserve"> автомобиля </w:t>
            </w:r>
            <w:r w:rsidR="006264A4">
              <w:rPr>
                <w:b/>
                <w:lang w:val="ru-RU"/>
              </w:rPr>
              <w:t>к отгрузке</w:t>
            </w:r>
            <w:bookmarkStart w:id="0" w:name="_GoBack"/>
            <w:bookmarkEnd w:id="0"/>
            <w:r w:rsidR="006F16D6" w:rsidRPr="006264A4">
              <w:rPr>
                <w:b/>
                <w:lang w:val="ru-RU"/>
              </w:rPr>
              <w:t>.</w:t>
            </w:r>
          </w:p>
        </w:tc>
      </w:tr>
      <w:tr w:rsidR="00586498" w14:paraId="35E52AF4" w14:textId="77777777"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DBD05F" w14:textId="77777777" w:rsidR="00586498" w:rsidRDefault="00586498" w:rsidP="001E3E84">
            <w:pPr>
              <w:pStyle w:val="Standard"/>
              <w:suppressLineNumbers/>
              <w:snapToGrid w:val="0"/>
              <w:ind w:right="-2"/>
              <w:jc w:val="center"/>
            </w:pPr>
            <w:r>
              <w:lastRenderedPageBreak/>
              <w:t>2.7.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D5A633" w14:textId="77777777" w:rsidR="00586498" w:rsidRDefault="00586498" w:rsidP="001E3E84">
            <w:pPr>
              <w:pStyle w:val="Standard"/>
              <w:suppressLineNumbers/>
              <w:snapToGrid w:val="0"/>
              <w:ind w:right="-2" w:firstLine="34"/>
              <w:rPr>
                <w:i/>
              </w:rPr>
            </w:pPr>
            <w:r>
              <w:rPr>
                <w:i/>
              </w:rPr>
              <w:t>Дополнительные требования к Исполнителю</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5DCA1" w14:textId="77777777" w:rsidR="00586498" w:rsidRDefault="00586498" w:rsidP="001E3E84">
            <w:pPr>
              <w:pStyle w:val="Standard"/>
              <w:snapToGrid w:val="0"/>
              <w:jc w:val="both"/>
              <w:rPr>
                <w:sz w:val="16"/>
                <w:szCs w:val="16"/>
              </w:rPr>
            </w:pPr>
          </w:p>
          <w:p w14:paraId="2FFDC7C2" w14:textId="77777777" w:rsidR="00586498" w:rsidRDefault="00586498" w:rsidP="001E3E84">
            <w:pPr>
              <w:pStyle w:val="Standard"/>
              <w:jc w:val="both"/>
            </w:pPr>
            <w:r>
              <w:t>Согласно Техническому заданию Заказчика (раздел III Документации).</w:t>
            </w:r>
          </w:p>
        </w:tc>
      </w:tr>
      <w:tr w:rsidR="00586498" w14:paraId="423541BD" w14:textId="77777777"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ADA570" w14:textId="77777777" w:rsidR="00586498" w:rsidRDefault="00586498" w:rsidP="001E3E84">
            <w:pPr>
              <w:pStyle w:val="Standard"/>
              <w:suppressLineNumbers/>
              <w:snapToGrid w:val="0"/>
              <w:ind w:right="-2" w:firstLine="34"/>
            </w:pPr>
          </w:p>
          <w:p w14:paraId="27B08884" w14:textId="77777777" w:rsidR="00586498" w:rsidRDefault="00586498" w:rsidP="00311157">
            <w:pPr>
              <w:pStyle w:val="Standard"/>
              <w:suppressLineNumbers/>
              <w:snapToGrid w:val="0"/>
              <w:ind w:right="-2" w:firstLine="34"/>
            </w:pPr>
            <w:r>
              <w:t>2.</w:t>
            </w:r>
            <w:r w:rsidR="00311157">
              <w:rPr>
                <w:lang w:val="ru-RU"/>
              </w:rPr>
              <w:t>8</w:t>
            </w:r>
            <w:r>
              <w:t>.</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71E6BA" w14:textId="77777777" w:rsidR="00586498" w:rsidRDefault="00586498" w:rsidP="001E3E84">
            <w:pPr>
              <w:pStyle w:val="Standard"/>
              <w:suppressLineNumbers/>
              <w:snapToGrid w:val="0"/>
              <w:ind w:right="-2" w:firstLine="34"/>
              <w:rPr>
                <w:i/>
              </w:rPr>
            </w:pPr>
            <w:r>
              <w:rPr>
                <w:i/>
              </w:rPr>
              <w:t>Даты начала и окончания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D3EF1" w14:textId="14A572DC" w:rsidR="00586498" w:rsidRDefault="00586498" w:rsidP="001E3E84">
            <w:pPr>
              <w:pStyle w:val="Standard"/>
              <w:suppressLineNumbers/>
              <w:snapToGrid w:val="0"/>
              <w:ind w:right="-2" w:hanging="22"/>
              <w:jc w:val="both"/>
            </w:pPr>
            <w:r>
              <w:t>Дата начала подачи заявок:</w:t>
            </w:r>
            <w:r>
              <w:rPr>
                <w:lang w:val="ru-RU"/>
              </w:rPr>
              <w:t xml:space="preserve"> </w:t>
            </w:r>
            <w:r w:rsidR="0011058E">
              <w:rPr>
                <w:lang w:val="ru-RU"/>
              </w:rPr>
              <w:t>15</w:t>
            </w:r>
            <w:r>
              <w:rPr>
                <w:lang w:val="ru-RU"/>
              </w:rPr>
              <w:t xml:space="preserve"> </w:t>
            </w:r>
            <w:r w:rsidR="006F16D6">
              <w:rPr>
                <w:lang w:val="ru-RU"/>
              </w:rPr>
              <w:t>ию</w:t>
            </w:r>
            <w:r w:rsidR="001E3E84">
              <w:rPr>
                <w:lang w:val="ru-RU"/>
              </w:rPr>
              <w:t>ля</w:t>
            </w:r>
            <w:r>
              <w:rPr>
                <w:lang w:val="ru-RU"/>
              </w:rPr>
              <w:t xml:space="preserve"> 2015г.</w:t>
            </w:r>
          </w:p>
          <w:p w14:paraId="1754876F" w14:textId="2D844071" w:rsidR="00586498" w:rsidRDefault="00586498" w:rsidP="001E3E84">
            <w:pPr>
              <w:pStyle w:val="Standard"/>
              <w:suppressLineNumbers/>
              <w:snapToGrid w:val="0"/>
              <w:ind w:right="-2" w:hanging="22"/>
              <w:jc w:val="both"/>
            </w:pPr>
            <w:r>
              <w:t>Дата и время окончания срока подачи заявок:</w:t>
            </w:r>
            <w:r>
              <w:rPr>
                <w:lang w:val="ru-RU"/>
              </w:rPr>
              <w:t xml:space="preserve"> </w:t>
            </w:r>
            <w:r w:rsidR="006F16D6">
              <w:rPr>
                <w:lang w:val="ru-RU"/>
              </w:rPr>
              <w:t>2</w:t>
            </w:r>
            <w:r w:rsidR="0011058E">
              <w:rPr>
                <w:lang w:val="ru-RU"/>
              </w:rPr>
              <w:t>8</w:t>
            </w:r>
            <w:r>
              <w:rPr>
                <w:lang w:val="ru-RU"/>
              </w:rPr>
              <w:t xml:space="preserve"> </w:t>
            </w:r>
            <w:r w:rsidR="006F16D6">
              <w:rPr>
                <w:lang w:val="ru-RU"/>
              </w:rPr>
              <w:t>июл</w:t>
            </w:r>
            <w:r>
              <w:rPr>
                <w:lang w:val="ru-RU"/>
              </w:rPr>
              <w:t>я 2015 г. 12 часов 00 минут.</w:t>
            </w:r>
          </w:p>
          <w:p w14:paraId="20DC65AC" w14:textId="77777777" w:rsidR="00586498" w:rsidRDefault="00586498" w:rsidP="001E3E84">
            <w:pPr>
              <w:pStyle w:val="Standard"/>
              <w:suppressLineNumbers/>
              <w:snapToGrid w:val="0"/>
              <w:ind w:right="-2" w:hanging="22"/>
              <w:jc w:val="both"/>
              <w:rPr>
                <w:b/>
              </w:rPr>
            </w:pPr>
          </w:p>
        </w:tc>
      </w:tr>
      <w:tr w:rsidR="00586498" w14:paraId="585E4939" w14:textId="77777777"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27C9BA" w14:textId="77777777" w:rsidR="00586498" w:rsidRDefault="00586498" w:rsidP="001E3E84">
            <w:pPr>
              <w:pStyle w:val="Standard"/>
              <w:suppressLineNumbers/>
              <w:snapToGrid w:val="0"/>
              <w:ind w:right="-2" w:firstLine="34"/>
            </w:pPr>
          </w:p>
          <w:p w14:paraId="6172A4C8" w14:textId="77777777" w:rsidR="00586498" w:rsidRDefault="00586498" w:rsidP="00311157">
            <w:pPr>
              <w:pStyle w:val="Standard"/>
              <w:suppressLineNumbers/>
              <w:snapToGrid w:val="0"/>
              <w:ind w:right="-2" w:firstLine="34"/>
            </w:pPr>
            <w:r>
              <w:t>2.</w:t>
            </w:r>
            <w:r w:rsidR="00311157">
              <w:rPr>
                <w:lang w:val="ru-RU"/>
              </w:rPr>
              <w:t>9</w:t>
            </w:r>
            <w:r>
              <w:t>.</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28800D" w14:textId="77777777" w:rsidR="00586498" w:rsidRDefault="00586498" w:rsidP="001E3E84">
            <w:pPr>
              <w:pStyle w:val="Standard"/>
              <w:suppressLineNumbers/>
              <w:snapToGrid w:val="0"/>
              <w:ind w:right="-2" w:firstLine="34"/>
              <w:rPr>
                <w:i/>
              </w:rPr>
            </w:pPr>
          </w:p>
          <w:p w14:paraId="5AC51BB5" w14:textId="77777777" w:rsidR="00586498" w:rsidRDefault="00586498" w:rsidP="001E3E84">
            <w:pPr>
              <w:pStyle w:val="Standard"/>
              <w:suppressLineNumbers/>
              <w:snapToGrid w:val="0"/>
              <w:ind w:right="-2" w:firstLine="34"/>
              <w:jc w:val="both"/>
              <w:rPr>
                <w:i/>
              </w:rPr>
            </w:pPr>
            <w:r>
              <w:rPr>
                <w:i/>
              </w:rPr>
              <w:t>Место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4D64E" w14:textId="77777777" w:rsidR="00586498" w:rsidRDefault="00464070" w:rsidP="00464070">
            <w:pPr>
              <w:pStyle w:val="Standard"/>
              <w:suppressLineNumbers/>
              <w:snapToGrid w:val="0"/>
              <w:ind w:right="-2"/>
              <w:jc w:val="both"/>
            </w:pPr>
            <w:r>
              <w:t>Электронная торговая площадка</w:t>
            </w:r>
            <w:r w:rsidRPr="00C63F4B">
              <w:t xml:space="preserve"> </w:t>
            </w:r>
            <w:r w:rsidRPr="00B138AF">
              <w:rPr>
                <w:rFonts w:ascii="Arial" w:hAnsi="Arial" w:cs="Arial"/>
                <w:b/>
                <w:bCs/>
                <w:color w:val="4C4C4C"/>
                <w:shd w:val="clear" w:color="auto" w:fill="FFFFFF"/>
              </w:rPr>
              <w:t>www.com.roseltorg.ru</w:t>
            </w:r>
          </w:p>
        </w:tc>
      </w:tr>
      <w:tr w:rsidR="00586498" w14:paraId="5AD37B6E" w14:textId="77777777"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2BF636" w14:textId="77777777" w:rsidR="00586498" w:rsidRDefault="00586498" w:rsidP="00311157">
            <w:pPr>
              <w:pStyle w:val="Standard"/>
              <w:suppressLineNumbers/>
              <w:snapToGrid w:val="0"/>
              <w:ind w:right="-2" w:firstLine="34"/>
            </w:pPr>
            <w:r>
              <w:t>2.1</w:t>
            </w:r>
            <w:r w:rsidR="00311157">
              <w:rPr>
                <w:lang w:val="ru-RU"/>
              </w:rPr>
              <w:t>0</w:t>
            </w:r>
            <w:r>
              <w:t>.</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913BAE" w14:textId="77777777" w:rsidR="00586498" w:rsidRDefault="00586498" w:rsidP="001E3E84">
            <w:pPr>
              <w:pStyle w:val="Standard"/>
              <w:suppressLineNumbers/>
              <w:snapToGrid w:val="0"/>
              <w:ind w:right="-2" w:firstLine="34"/>
              <w:rPr>
                <w:i/>
              </w:rPr>
            </w:pPr>
            <w:r>
              <w:rPr>
                <w:i/>
              </w:rPr>
              <w:t>Дата, время и  место  рассмотрения заявок</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B2F50" w14:textId="7CE1715F" w:rsidR="00586498" w:rsidRDefault="00586498" w:rsidP="001E3E84">
            <w:pPr>
              <w:pStyle w:val="Standard"/>
              <w:suppressLineNumbers/>
              <w:snapToGrid w:val="0"/>
              <w:ind w:right="-2" w:hanging="22"/>
              <w:jc w:val="both"/>
            </w:pPr>
            <w:r>
              <w:t>Дата и время  рассмотрения заявок:</w:t>
            </w:r>
            <w:r>
              <w:rPr>
                <w:lang w:val="ru-RU"/>
              </w:rPr>
              <w:t xml:space="preserve"> </w:t>
            </w:r>
            <w:r w:rsidR="006F16D6">
              <w:rPr>
                <w:lang w:val="ru-RU"/>
              </w:rPr>
              <w:t>2</w:t>
            </w:r>
            <w:r w:rsidR="0011058E">
              <w:rPr>
                <w:lang w:val="ru-RU"/>
              </w:rPr>
              <w:t>8</w:t>
            </w:r>
            <w:r>
              <w:rPr>
                <w:lang w:val="ru-RU"/>
              </w:rPr>
              <w:t xml:space="preserve"> </w:t>
            </w:r>
            <w:r w:rsidR="006F16D6">
              <w:rPr>
                <w:lang w:val="ru-RU"/>
              </w:rPr>
              <w:t>июля</w:t>
            </w:r>
            <w:r>
              <w:rPr>
                <w:lang w:val="ru-RU"/>
              </w:rPr>
              <w:t xml:space="preserve"> 2015г., 14 часов 00 минут</w:t>
            </w:r>
          </w:p>
          <w:p w14:paraId="65431D9A" w14:textId="77777777" w:rsidR="00586498" w:rsidRDefault="00586498" w:rsidP="001E3E84">
            <w:pPr>
              <w:pStyle w:val="Standard"/>
              <w:suppressLineNumbers/>
              <w:snapToGrid w:val="0"/>
              <w:ind w:right="-2" w:hanging="22"/>
              <w:jc w:val="both"/>
            </w:pPr>
          </w:p>
        </w:tc>
      </w:tr>
      <w:tr w:rsidR="00586498" w14:paraId="0FC28B66" w14:textId="77777777" w:rsidTr="001E3E84">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3306AB" w14:textId="77777777" w:rsidR="00586498" w:rsidRDefault="00586498" w:rsidP="001E3E84">
            <w:pPr>
              <w:pStyle w:val="Standard"/>
              <w:suppressLineNumbers/>
              <w:snapToGrid w:val="0"/>
              <w:ind w:right="-2" w:firstLine="34"/>
            </w:pPr>
          </w:p>
          <w:p w14:paraId="0693DAEA" w14:textId="77777777" w:rsidR="00586498" w:rsidRDefault="00586498" w:rsidP="00311157">
            <w:pPr>
              <w:pStyle w:val="Standard"/>
              <w:suppressLineNumbers/>
              <w:snapToGrid w:val="0"/>
              <w:ind w:right="-2" w:firstLine="34"/>
            </w:pPr>
            <w:r>
              <w:t>2.1</w:t>
            </w:r>
            <w:r w:rsidR="00311157">
              <w:rPr>
                <w:lang w:val="ru-RU"/>
              </w:rPr>
              <w:t>1</w:t>
            </w:r>
            <w:r>
              <w:t>.</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42022B" w14:textId="77777777" w:rsidR="00586498" w:rsidRDefault="00586498" w:rsidP="001E3E84">
            <w:pPr>
              <w:pStyle w:val="Standard"/>
              <w:suppressLineNumbers/>
              <w:snapToGrid w:val="0"/>
              <w:ind w:right="-2" w:firstLine="34"/>
              <w:rPr>
                <w:i/>
              </w:rPr>
            </w:pPr>
            <w:r>
              <w:rPr>
                <w:i/>
              </w:rPr>
              <w:t>Дата, время и  место подведения итогов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A308C" w14:textId="77777777" w:rsidR="00586498" w:rsidRDefault="00586498" w:rsidP="001E3E84">
            <w:pPr>
              <w:pStyle w:val="Standard"/>
              <w:shd w:val="clear" w:color="auto" w:fill="FFFFFF"/>
              <w:jc w:val="both"/>
            </w:pPr>
            <w:r>
              <w:t>Подведение итогов открытого запроса предложений состоится:</w:t>
            </w:r>
          </w:p>
          <w:p w14:paraId="7B052753" w14:textId="4CE7D1D8" w:rsidR="00586498" w:rsidRDefault="00586498" w:rsidP="0011058E">
            <w:pPr>
              <w:pStyle w:val="Standard"/>
              <w:shd w:val="clear" w:color="auto" w:fill="FFFFFF"/>
              <w:jc w:val="both"/>
            </w:pPr>
            <w:r>
              <w:t xml:space="preserve"> по адресу: 424000, г. Йошкар-Ола, Ленинский проспект, д. 24Г, 3 этаж</w:t>
            </w:r>
            <w:r>
              <w:rPr>
                <w:lang w:val="ru-RU"/>
              </w:rPr>
              <w:t xml:space="preserve">, </w:t>
            </w:r>
            <w:r w:rsidR="006F16D6">
              <w:rPr>
                <w:lang w:val="ru-RU"/>
              </w:rPr>
              <w:t>2</w:t>
            </w:r>
            <w:r w:rsidR="0011058E">
              <w:rPr>
                <w:lang w:val="ru-RU"/>
              </w:rPr>
              <w:t>8</w:t>
            </w:r>
            <w:r>
              <w:rPr>
                <w:lang w:val="ru-RU"/>
              </w:rPr>
              <w:t xml:space="preserve"> </w:t>
            </w:r>
            <w:r w:rsidR="006F16D6">
              <w:rPr>
                <w:lang w:val="ru-RU"/>
              </w:rPr>
              <w:t>июл</w:t>
            </w:r>
            <w:r>
              <w:rPr>
                <w:lang w:val="ru-RU"/>
              </w:rPr>
              <w:t>я 2015 г., 15 часов 00 минут.</w:t>
            </w:r>
          </w:p>
        </w:tc>
      </w:tr>
      <w:tr w:rsidR="00586498" w14:paraId="7579806D" w14:textId="77777777" w:rsidTr="001E3E84">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6A7F6D" w14:textId="77777777" w:rsidR="00586498" w:rsidRDefault="00586498" w:rsidP="001E3E84">
            <w:pPr>
              <w:pStyle w:val="Standard"/>
              <w:suppressLineNumbers/>
              <w:snapToGrid w:val="0"/>
              <w:ind w:right="-2" w:firstLine="34"/>
            </w:pPr>
          </w:p>
          <w:p w14:paraId="51A75B5A" w14:textId="77777777" w:rsidR="00586498" w:rsidRDefault="00586498" w:rsidP="00311157">
            <w:pPr>
              <w:pStyle w:val="Standard"/>
              <w:suppressLineNumbers/>
              <w:snapToGrid w:val="0"/>
              <w:ind w:right="-2" w:firstLine="34"/>
            </w:pPr>
            <w:r>
              <w:t>2.1</w:t>
            </w:r>
            <w:r w:rsidR="00311157">
              <w:rPr>
                <w:lang w:val="ru-RU"/>
              </w:rPr>
              <w:t>2</w:t>
            </w:r>
            <w:r>
              <w:t>.</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6874F9" w14:textId="77777777" w:rsidR="00586498" w:rsidRDefault="00586498" w:rsidP="001E3E84">
            <w:pPr>
              <w:pStyle w:val="Standard"/>
              <w:suppressLineNumbers/>
              <w:snapToGrid w:val="0"/>
              <w:ind w:right="-2" w:firstLine="34"/>
              <w:rPr>
                <w:bCs/>
                <w:i/>
              </w:rPr>
            </w:pPr>
            <w:r>
              <w:rPr>
                <w:bCs/>
                <w:i/>
              </w:rPr>
              <w:t>Условия и срок подписания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C2FCC" w14:textId="77777777" w:rsidR="00586498" w:rsidRDefault="00586498" w:rsidP="001E3E84">
            <w:pPr>
              <w:pStyle w:val="Standard"/>
              <w:jc w:val="both"/>
            </w:pPr>
            <w:r>
              <w:t>Договор будет заключен с тем участником размещения заказа, предложение которого наиболее полно удовлетворяет требованиям, изложенным в настоящей Документации, и содержит лучшие условия исполнения договора.</w:t>
            </w:r>
          </w:p>
          <w:p w14:paraId="61A29FEA" w14:textId="77777777" w:rsidR="00586498" w:rsidRDefault="00586498" w:rsidP="001E3E84">
            <w:pPr>
              <w:pStyle w:val="Standard"/>
              <w:jc w:val="both"/>
            </w:pPr>
          </w:p>
          <w:p w14:paraId="36DDC91F" w14:textId="6ED7652F" w:rsidR="00586498" w:rsidRDefault="00A93470" w:rsidP="001E3E84">
            <w:pPr>
              <w:pStyle w:val="Standard"/>
              <w:jc w:val="both"/>
            </w:pPr>
            <w:r>
              <w:rPr>
                <w:lang w:val="ru-RU"/>
              </w:rPr>
              <w:t>Покупатель</w:t>
            </w:r>
            <w:r w:rsidR="00586498">
              <w:t xml:space="preserve"> вправе отклонить любое предложение или отклонить все предложения и отказаться от процедуры запроса предложений в любой момент до подписания договора с победителем, не неся при этом никакой ответственности перед участниками запроса предложений.</w:t>
            </w:r>
          </w:p>
        </w:tc>
      </w:tr>
    </w:tbl>
    <w:p w14:paraId="5140D174" w14:textId="77777777" w:rsidR="00586498" w:rsidRDefault="00586498" w:rsidP="00586498">
      <w:pPr>
        <w:pStyle w:val="Standard"/>
        <w:pageBreakBefore/>
        <w:spacing w:line="360" w:lineRule="auto"/>
        <w:ind w:firstLine="540"/>
        <w:jc w:val="center"/>
      </w:pPr>
      <w:r>
        <w:rPr>
          <w:b/>
          <w:bCs/>
          <w:lang w:val="ru-RU"/>
        </w:rPr>
        <w:lastRenderedPageBreak/>
        <w:t>Р</w:t>
      </w:r>
      <w:r>
        <w:rPr>
          <w:b/>
          <w:bCs/>
        </w:rPr>
        <w:t xml:space="preserve">аздел III. </w:t>
      </w:r>
      <w:r>
        <w:rPr>
          <w:b/>
          <w:bCs/>
        </w:rPr>
        <w:tab/>
      </w:r>
      <w:r>
        <w:rPr>
          <w:b/>
          <w:bCs/>
          <w:sz w:val="26"/>
          <w:szCs w:val="26"/>
        </w:rPr>
        <w:t>Техническое задание</w:t>
      </w:r>
    </w:p>
    <w:p w14:paraId="3EB032B9" w14:textId="77777777" w:rsidR="00586498" w:rsidRDefault="00586498" w:rsidP="00586498">
      <w:pPr>
        <w:widowControl/>
        <w:numPr>
          <w:ilvl w:val="0"/>
          <w:numId w:val="5"/>
        </w:numPr>
        <w:tabs>
          <w:tab w:val="left" w:pos="1080"/>
        </w:tabs>
        <w:suppressAutoHyphens w:val="0"/>
        <w:ind w:left="0" w:firstLine="567"/>
        <w:jc w:val="both"/>
        <w:textAlignment w:val="auto"/>
      </w:pPr>
      <w:r>
        <w:rPr>
          <w:b/>
          <w:bCs/>
          <w:sz w:val="26"/>
          <w:szCs w:val="26"/>
        </w:rPr>
        <w:t xml:space="preserve">       </w:t>
      </w:r>
      <w:r>
        <w:rPr>
          <w:rFonts w:eastAsia="Times New Roman"/>
          <w:b/>
          <w:lang w:eastAsia="ru-RU"/>
        </w:rPr>
        <w:t xml:space="preserve">Общие положения </w:t>
      </w:r>
    </w:p>
    <w:p w14:paraId="0896A60C" w14:textId="264BA334" w:rsidR="00586498" w:rsidRDefault="00586498" w:rsidP="00586498">
      <w:pPr>
        <w:tabs>
          <w:tab w:val="left" w:pos="0"/>
        </w:tabs>
        <w:spacing w:after="120"/>
        <w:ind w:firstLine="567"/>
        <w:jc w:val="both"/>
      </w:pPr>
      <w:r>
        <w:rPr>
          <w:rFonts w:eastAsia="Times New Roman"/>
          <w:lang w:eastAsia="ru-RU"/>
        </w:rPr>
        <w:tab/>
        <w:t>Общество с ограниченной ответственностью «</w:t>
      </w:r>
      <w:r>
        <w:rPr>
          <w:rFonts w:eastAsia="Times New Roman"/>
          <w:lang w:val="ru-RU" w:eastAsia="ru-RU"/>
        </w:rPr>
        <w:t>Йошкар-Олинская Электросетевая Компания</w:t>
      </w:r>
      <w:proofErr w:type="gramStart"/>
      <w:r>
        <w:rPr>
          <w:rFonts w:eastAsia="Times New Roman"/>
          <w:lang w:eastAsia="ru-RU"/>
        </w:rPr>
        <w:t>»</w:t>
      </w:r>
      <w:r>
        <w:rPr>
          <w:rFonts w:eastAsia="Times New Roman"/>
          <w:lang w:val="ru-RU" w:eastAsia="ru-RU"/>
        </w:rPr>
        <w:t xml:space="preserve"> </w:t>
      </w:r>
      <w:r>
        <w:rPr>
          <w:rFonts w:eastAsia="Times New Roman"/>
          <w:lang w:eastAsia="ru-RU"/>
        </w:rPr>
        <w:t xml:space="preserve"> (</w:t>
      </w:r>
      <w:proofErr w:type="gramEnd"/>
      <w:r>
        <w:rPr>
          <w:rFonts w:eastAsia="Times New Roman"/>
          <w:lang w:eastAsia="ru-RU"/>
        </w:rPr>
        <w:t xml:space="preserve">далее – Заказчик) заключает договор на поставку </w:t>
      </w:r>
      <w:r w:rsidR="0011058E" w:rsidRPr="0011058E">
        <w:rPr>
          <w:b/>
          <w:lang w:val="ru-RU"/>
        </w:rPr>
        <w:t xml:space="preserve">автогидроподъемника АГП (Т) 19 19/2/10 </w:t>
      </w:r>
      <w:r w:rsidR="0011058E" w:rsidRPr="0011058E">
        <w:rPr>
          <w:b/>
          <w:lang w:val="en-US"/>
        </w:rPr>
        <w:t>HQ</w:t>
      </w:r>
      <w:r w:rsidR="0011058E" w:rsidRPr="0011058E">
        <w:rPr>
          <w:b/>
          <w:lang w:val="ru-RU"/>
        </w:rPr>
        <w:t xml:space="preserve"> (Италия) на шасси ГАЗ 33081 Садко 4х4</w:t>
      </w:r>
      <w:r>
        <w:rPr>
          <w:rFonts w:eastAsia="Times New Roman"/>
          <w:b/>
          <w:lang w:eastAsia="ru-RU"/>
        </w:rPr>
        <w:t xml:space="preserve"> </w:t>
      </w:r>
      <w:r>
        <w:rPr>
          <w:rFonts w:eastAsia="Times New Roman"/>
          <w:lang w:eastAsia="ru-RU"/>
        </w:rPr>
        <w:t>в соответствие с п.5 настоящего Технического задания</w:t>
      </w:r>
      <w:r>
        <w:rPr>
          <w:rFonts w:eastAsia="Calibri"/>
        </w:rPr>
        <w:t>.</w:t>
      </w:r>
    </w:p>
    <w:p w14:paraId="166CCEBD" w14:textId="77777777" w:rsidR="00586498" w:rsidRDefault="00586498" w:rsidP="00586498">
      <w:pPr>
        <w:widowControl/>
        <w:numPr>
          <w:ilvl w:val="0"/>
          <w:numId w:val="4"/>
        </w:numPr>
        <w:tabs>
          <w:tab w:val="left" w:pos="1080"/>
        </w:tabs>
        <w:suppressAutoHyphens w:val="0"/>
        <w:ind w:left="0" w:firstLine="567"/>
        <w:jc w:val="both"/>
        <w:textAlignment w:val="auto"/>
        <w:rPr>
          <w:rFonts w:eastAsia="Times New Roman"/>
          <w:b/>
          <w:lang w:eastAsia="ru-RU"/>
        </w:rPr>
      </w:pPr>
      <w:r>
        <w:rPr>
          <w:rFonts w:eastAsia="Times New Roman"/>
          <w:b/>
          <w:lang w:eastAsia="ru-RU"/>
        </w:rPr>
        <w:t>Место, срок поставки товара.</w:t>
      </w:r>
    </w:p>
    <w:p w14:paraId="6743DADC" w14:textId="305E1377" w:rsidR="00586498" w:rsidRDefault="00586498" w:rsidP="00586498">
      <w:pPr>
        <w:widowControl/>
        <w:numPr>
          <w:ilvl w:val="1"/>
          <w:numId w:val="7"/>
        </w:numPr>
        <w:tabs>
          <w:tab w:val="left" w:pos="1134"/>
        </w:tabs>
        <w:suppressAutoHyphens w:val="0"/>
        <w:ind w:left="0" w:firstLine="567"/>
        <w:jc w:val="both"/>
        <w:textAlignment w:val="auto"/>
      </w:pPr>
      <w:r>
        <w:rPr>
          <w:rFonts w:eastAsia="Times New Roman"/>
          <w:lang w:eastAsia="ru-RU"/>
        </w:rPr>
        <w:t xml:space="preserve">Республика Марий Эл, г. </w:t>
      </w:r>
      <w:r>
        <w:rPr>
          <w:rFonts w:eastAsia="Times New Roman"/>
          <w:lang w:val="ru-RU" w:eastAsia="ru-RU"/>
        </w:rPr>
        <w:t xml:space="preserve">Йошкар-Ола, </w:t>
      </w:r>
      <w:r w:rsidR="002C6444">
        <w:rPr>
          <w:rFonts w:eastAsia="Times New Roman"/>
          <w:lang w:val="ru-RU" w:eastAsia="ru-RU"/>
        </w:rPr>
        <w:t>ул. Красноармейская слобода, д. 59</w:t>
      </w:r>
    </w:p>
    <w:p w14:paraId="31301E96" w14:textId="0BCCA9E1" w:rsidR="00586498" w:rsidRDefault="00A93470" w:rsidP="00586498">
      <w:pPr>
        <w:widowControl/>
        <w:numPr>
          <w:ilvl w:val="1"/>
          <w:numId w:val="6"/>
        </w:numPr>
        <w:tabs>
          <w:tab w:val="left" w:pos="1134"/>
        </w:tabs>
        <w:suppressAutoHyphens w:val="0"/>
        <w:spacing w:after="120"/>
        <w:ind w:left="0" w:right="-187" w:firstLine="567"/>
        <w:jc w:val="both"/>
        <w:textAlignment w:val="auto"/>
        <w:rPr>
          <w:rFonts w:eastAsia="Times New Roman"/>
          <w:bCs/>
          <w:lang w:eastAsia="ru-RU"/>
        </w:rPr>
      </w:pPr>
      <w:r>
        <w:rPr>
          <w:rFonts w:eastAsia="Times New Roman"/>
          <w:bCs/>
          <w:lang w:val="ru-RU" w:eastAsia="ru-RU"/>
        </w:rPr>
        <w:t>Август 2015г.</w:t>
      </w:r>
    </w:p>
    <w:p w14:paraId="1E123337" w14:textId="77777777" w:rsidR="00586498" w:rsidRDefault="00586498" w:rsidP="00586498">
      <w:pPr>
        <w:widowControl/>
        <w:numPr>
          <w:ilvl w:val="0"/>
          <w:numId w:val="4"/>
        </w:numPr>
        <w:tabs>
          <w:tab w:val="left" w:pos="1080"/>
        </w:tabs>
        <w:suppressAutoHyphens w:val="0"/>
        <w:ind w:left="0" w:firstLine="567"/>
        <w:jc w:val="both"/>
        <w:textAlignment w:val="auto"/>
        <w:rPr>
          <w:rFonts w:eastAsia="Times New Roman"/>
          <w:b/>
          <w:lang w:eastAsia="ru-RU"/>
        </w:rPr>
      </w:pPr>
      <w:r>
        <w:rPr>
          <w:rFonts w:eastAsia="Times New Roman"/>
          <w:b/>
          <w:lang w:eastAsia="ru-RU"/>
        </w:rPr>
        <w:t>Общие требования к поставляемым товарам</w:t>
      </w:r>
    </w:p>
    <w:p w14:paraId="3B438CD6" w14:textId="77777777" w:rsidR="00586498" w:rsidRDefault="00586498" w:rsidP="00586498">
      <w:pPr>
        <w:tabs>
          <w:tab w:val="left" w:pos="-2160"/>
        </w:tabs>
        <w:ind w:firstLine="567"/>
        <w:jc w:val="both"/>
        <w:rPr>
          <w:rFonts w:eastAsia="Times New Roman"/>
          <w:bCs/>
          <w:lang w:eastAsia="ru-RU"/>
        </w:rPr>
      </w:pPr>
      <w:r>
        <w:rPr>
          <w:rFonts w:eastAsia="Times New Roman"/>
          <w:bCs/>
          <w:lang w:eastAsia="ru-RU"/>
        </w:rPr>
        <w:t xml:space="preserve">3.1. Общие технические требования: </w:t>
      </w:r>
    </w:p>
    <w:p w14:paraId="297ECF00" w14:textId="77777777" w:rsidR="00586498" w:rsidRDefault="00586498" w:rsidP="00586498">
      <w:pPr>
        <w:tabs>
          <w:tab w:val="left" w:pos="-2160"/>
        </w:tabs>
        <w:ind w:firstLine="567"/>
        <w:jc w:val="both"/>
        <w:rPr>
          <w:rFonts w:eastAsia="Times New Roman"/>
          <w:lang w:eastAsia="ru-RU"/>
        </w:rPr>
      </w:pPr>
      <w:r>
        <w:rPr>
          <w:rFonts w:eastAsia="Times New Roman"/>
          <w:lang w:eastAsia="ru-RU"/>
        </w:rPr>
        <w:t>- все товары должны быть новыми.</w:t>
      </w:r>
    </w:p>
    <w:p w14:paraId="00D80400" w14:textId="77777777" w:rsidR="00586498" w:rsidRDefault="00586498" w:rsidP="00586498">
      <w:pPr>
        <w:tabs>
          <w:tab w:val="left" w:pos="-2160"/>
        </w:tabs>
        <w:ind w:firstLine="567"/>
        <w:rPr>
          <w:rFonts w:eastAsia="Times New Roman"/>
          <w:lang w:eastAsia="ru-RU"/>
        </w:rPr>
      </w:pPr>
      <w:r>
        <w:rPr>
          <w:rFonts w:eastAsia="Times New Roman"/>
          <w:lang w:eastAsia="ru-RU"/>
        </w:rPr>
        <w:t>- поставщик должен обеспечить предпродажную подготовку товара;</w:t>
      </w:r>
    </w:p>
    <w:p w14:paraId="7A1E3509" w14:textId="77777777" w:rsidR="00586498" w:rsidRDefault="00586498" w:rsidP="00586498">
      <w:pPr>
        <w:tabs>
          <w:tab w:val="left" w:pos="-2160"/>
        </w:tabs>
        <w:ind w:firstLine="567"/>
        <w:jc w:val="both"/>
        <w:rPr>
          <w:rFonts w:eastAsia="Times New Roman"/>
          <w:lang w:eastAsia="ru-RU"/>
        </w:rPr>
      </w:pPr>
      <w:r>
        <w:rPr>
          <w:rFonts w:eastAsia="Times New Roman"/>
          <w:lang w:eastAsia="ru-RU"/>
        </w:rPr>
        <w:t>- все товары должны соответствовать требованиям электро- и пожарной безопасности и требованиям СанПиН 2.2.2.542-96.</w:t>
      </w:r>
    </w:p>
    <w:p w14:paraId="73E58D95" w14:textId="77777777" w:rsidR="00586498" w:rsidRDefault="00586498" w:rsidP="00586498">
      <w:pPr>
        <w:ind w:firstLine="567"/>
        <w:jc w:val="both"/>
        <w:rPr>
          <w:rFonts w:eastAsia="Times New Roman"/>
          <w:lang w:eastAsia="ru-RU"/>
        </w:rPr>
      </w:pPr>
      <w:r>
        <w:rPr>
          <w:rFonts w:eastAsia="Times New Roman"/>
          <w:lang w:eastAsia="ru-RU"/>
        </w:rPr>
        <w:t>3.2. Требование к документации на поставляемые товары.</w:t>
      </w:r>
    </w:p>
    <w:p w14:paraId="4875877D" w14:textId="77777777" w:rsidR="00586498" w:rsidRDefault="00586498" w:rsidP="00586498">
      <w:pPr>
        <w:ind w:firstLine="567"/>
        <w:jc w:val="both"/>
        <w:rPr>
          <w:rFonts w:eastAsia="Times New Roman"/>
          <w:lang w:eastAsia="ru-RU"/>
        </w:rPr>
      </w:pPr>
      <w:r>
        <w:rPr>
          <w:rFonts w:eastAsia="Times New Roman"/>
          <w:lang w:eastAsia="ru-RU"/>
        </w:rPr>
        <w:t xml:space="preserve">Все товары должны быть обеспечены комплектом документации на русском языке, включающем инструкции по эксплуатации и другую документацию, поставляемую фирмой-производителем, в том числе гарантийные обязательства и информацию о наличии сервисных центров, адреса и способы связи с ними. </w:t>
      </w:r>
    </w:p>
    <w:p w14:paraId="5FDB91B6" w14:textId="77777777" w:rsidR="00586498" w:rsidRDefault="00586498" w:rsidP="00586498">
      <w:pPr>
        <w:ind w:firstLine="567"/>
        <w:jc w:val="both"/>
        <w:rPr>
          <w:rFonts w:eastAsia="Times New Roman"/>
          <w:lang w:eastAsia="ru-RU"/>
        </w:rPr>
      </w:pPr>
      <w:r>
        <w:rPr>
          <w:rFonts w:eastAsia="Times New Roman"/>
          <w:lang w:eastAsia="ru-RU"/>
        </w:rPr>
        <w:t>3.3. Требования по гарантийному и послегарантийному обслуживанию:</w:t>
      </w:r>
    </w:p>
    <w:p w14:paraId="0571E204" w14:textId="51EAC3EB" w:rsidR="00586498" w:rsidRDefault="00586498" w:rsidP="00586498">
      <w:pPr>
        <w:ind w:firstLine="567"/>
        <w:jc w:val="both"/>
        <w:rPr>
          <w:rFonts w:eastAsia="Times New Roman"/>
          <w:lang w:eastAsia="ru-RU"/>
        </w:rPr>
      </w:pPr>
      <w:r>
        <w:rPr>
          <w:rFonts w:eastAsia="Times New Roman"/>
          <w:lang w:eastAsia="ru-RU"/>
        </w:rPr>
        <w:t xml:space="preserve">- </w:t>
      </w:r>
      <w:r w:rsidR="00A93470">
        <w:rPr>
          <w:rFonts w:eastAsia="Times New Roman"/>
          <w:lang w:val="ru-RU" w:eastAsia="ru-RU"/>
        </w:rPr>
        <w:t>Продавец</w:t>
      </w:r>
      <w:r>
        <w:rPr>
          <w:rFonts w:eastAsia="Times New Roman"/>
          <w:lang w:eastAsia="ru-RU"/>
        </w:rPr>
        <w:t xml:space="preserve"> должен предоставить контактный телефон, по которому пользователи товара могли бы связаться с квалифицированным персоналом поставщика для консультаций.</w:t>
      </w:r>
    </w:p>
    <w:p w14:paraId="7CF86055" w14:textId="1816EBCC" w:rsidR="00586498" w:rsidRDefault="00586498" w:rsidP="00586498">
      <w:pPr>
        <w:ind w:firstLine="567"/>
        <w:jc w:val="both"/>
        <w:rPr>
          <w:rFonts w:eastAsia="Times New Roman"/>
          <w:lang w:eastAsia="ru-RU"/>
        </w:rPr>
      </w:pPr>
      <w:r>
        <w:rPr>
          <w:rFonts w:eastAsia="Times New Roman"/>
          <w:lang w:eastAsia="ru-RU"/>
        </w:rPr>
        <w:t xml:space="preserve">- </w:t>
      </w:r>
      <w:r w:rsidR="00A93470">
        <w:rPr>
          <w:rFonts w:eastAsia="Times New Roman"/>
          <w:lang w:val="ru-RU" w:eastAsia="ru-RU"/>
        </w:rPr>
        <w:t>Продавец</w:t>
      </w:r>
      <w:r>
        <w:rPr>
          <w:rFonts w:eastAsia="Times New Roman"/>
          <w:lang w:eastAsia="ru-RU"/>
        </w:rPr>
        <w:t xml:space="preserve"> должен предоставить гарантийный срок на </w:t>
      </w:r>
      <w:r w:rsidR="00A93470">
        <w:rPr>
          <w:rFonts w:eastAsia="Times New Roman"/>
          <w:lang w:val="ru-RU" w:eastAsia="ru-RU"/>
        </w:rPr>
        <w:t>шасси</w:t>
      </w:r>
      <w:r>
        <w:rPr>
          <w:rFonts w:eastAsia="Times New Roman"/>
          <w:lang w:eastAsia="ru-RU"/>
        </w:rPr>
        <w:t xml:space="preserve"> не менее </w:t>
      </w:r>
      <w:r w:rsidR="00A93470">
        <w:rPr>
          <w:rFonts w:eastAsia="Times New Roman"/>
          <w:lang w:val="ru-RU" w:eastAsia="ru-RU"/>
        </w:rPr>
        <w:t>12</w:t>
      </w:r>
      <w:r>
        <w:rPr>
          <w:rFonts w:eastAsia="Times New Roman"/>
          <w:lang w:eastAsia="ru-RU"/>
        </w:rPr>
        <w:t xml:space="preserve"> месяцев</w:t>
      </w:r>
      <w:r w:rsidR="00464070">
        <w:rPr>
          <w:rFonts w:eastAsia="Times New Roman"/>
          <w:lang w:val="ru-RU" w:eastAsia="ru-RU"/>
        </w:rPr>
        <w:t xml:space="preserve"> или </w:t>
      </w:r>
      <w:r w:rsidR="00A93470">
        <w:rPr>
          <w:rFonts w:eastAsia="Times New Roman"/>
          <w:lang w:val="ru-RU" w:eastAsia="ru-RU"/>
        </w:rPr>
        <w:t>30</w:t>
      </w:r>
      <w:r w:rsidR="00464070">
        <w:rPr>
          <w:rFonts w:eastAsia="Times New Roman"/>
          <w:lang w:val="ru-RU" w:eastAsia="ru-RU"/>
        </w:rPr>
        <w:t xml:space="preserve">000 км. </w:t>
      </w:r>
      <w:r w:rsidR="00FC2721">
        <w:rPr>
          <w:rFonts w:eastAsia="Times New Roman"/>
          <w:lang w:val="ru-RU" w:eastAsia="ru-RU"/>
        </w:rPr>
        <w:t>п</w:t>
      </w:r>
      <w:r w:rsidR="00464070">
        <w:rPr>
          <w:rFonts w:eastAsia="Times New Roman"/>
          <w:lang w:val="ru-RU" w:eastAsia="ru-RU"/>
        </w:rPr>
        <w:t>робега, что наступит ранее</w:t>
      </w:r>
      <w:r w:rsidR="00A93470">
        <w:rPr>
          <w:rFonts w:eastAsia="Times New Roman"/>
          <w:lang w:val="ru-RU" w:eastAsia="ru-RU"/>
        </w:rPr>
        <w:t>, на гидроподъемник 12 месяцев</w:t>
      </w:r>
      <w:r>
        <w:rPr>
          <w:rFonts w:eastAsia="Times New Roman"/>
          <w:lang w:eastAsia="ru-RU"/>
        </w:rPr>
        <w:t>.</w:t>
      </w:r>
    </w:p>
    <w:p w14:paraId="5F949583" w14:textId="314C8081" w:rsidR="00586498" w:rsidRDefault="00586498" w:rsidP="00586498">
      <w:pPr>
        <w:spacing w:after="120"/>
        <w:ind w:firstLine="567"/>
        <w:jc w:val="both"/>
        <w:rPr>
          <w:rFonts w:eastAsia="Times New Roman"/>
          <w:lang w:eastAsia="ru-RU"/>
        </w:rPr>
      </w:pPr>
      <w:r>
        <w:rPr>
          <w:rFonts w:eastAsia="Times New Roman"/>
          <w:lang w:eastAsia="ru-RU"/>
        </w:rPr>
        <w:t>- </w:t>
      </w:r>
      <w:r w:rsidR="00A93470">
        <w:rPr>
          <w:rFonts w:eastAsia="Times New Roman"/>
          <w:lang w:val="ru-RU" w:eastAsia="ru-RU"/>
        </w:rPr>
        <w:t>Продавец</w:t>
      </w:r>
      <w:r>
        <w:rPr>
          <w:rFonts w:eastAsia="Times New Roman"/>
          <w:lang w:eastAsia="ru-RU"/>
        </w:rPr>
        <w:t xml:space="preserve"> должен гарантировать, что товары, поставляемые по Договору, не будут иметь дефектов, связанных с разработкой, материалами и качеством изготовления, либо проявляющихся в результате действия или упущения </w:t>
      </w:r>
      <w:r w:rsidR="00A93470">
        <w:rPr>
          <w:rFonts w:eastAsia="Times New Roman"/>
          <w:lang w:val="ru-RU" w:eastAsia="ru-RU"/>
        </w:rPr>
        <w:t>Продавца</w:t>
      </w:r>
      <w:r>
        <w:rPr>
          <w:rFonts w:eastAsia="Times New Roman"/>
          <w:lang w:eastAsia="ru-RU"/>
        </w:rPr>
        <w:t xml:space="preserve"> при нормальном использовании поставленных товаров в условиях, обычных для России.</w:t>
      </w:r>
    </w:p>
    <w:p w14:paraId="6238AD83" w14:textId="77777777" w:rsidR="00586498" w:rsidRDefault="00586498" w:rsidP="00586498">
      <w:pPr>
        <w:widowControl/>
        <w:numPr>
          <w:ilvl w:val="0"/>
          <w:numId w:val="4"/>
        </w:numPr>
        <w:tabs>
          <w:tab w:val="left" w:pos="1080"/>
        </w:tabs>
        <w:suppressAutoHyphens w:val="0"/>
        <w:ind w:left="0" w:firstLine="567"/>
        <w:jc w:val="both"/>
        <w:textAlignment w:val="auto"/>
        <w:rPr>
          <w:rFonts w:eastAsia="Times New Roman"/>
          <w:b/>
          <w:lang w:eastAsia="ru-RU"/>
        </w:rPr>
      </w:pPr>
      <w:r>
        <w:rPr>
          <w:rFonts w:eastAsia="Times New Roman"/>
          <w:b/>
          <w:lang w:eastAsia="ru-RU"/>
        </w:rPr>
        <w:t>Условия поставки</w:t>
      </w:r>
    </w:p>
    <w:p w14:paraId="33655C26" w14:textId="24325871" w:rsidR="00586498" w:rsidRDefault="00A93470" w:rsidP="00586498">
      <w:pPr>
        <w:ind w:firstLine="567"/>
        <w:jc w:val="both"/>
        <w:rPr>
          <w:rFonts w:eastAsia="Times New Roman"/>
          <w:lang w:eastAsia="ru-RU"/>
        </w:rPr>
      </w:pPr>
      <w:r>
        <w:rPr>
          <w:rFonts w:eastAsia="Times New Roman"/>
          <w:lang w:val="ru-RU" w:eastAsia="ru-RU"/>
        </w:rPr>
        <w:t>Покупатель</w:t>
      </w:r>
      <w:r w:rsidR="00586498">
        <w:rPr>
          <w:rFonts w:eastAsia="Times New Roman"/>
          <w:lang w:eastAsia="ru-RU"/>
        </w:rPr>
        <w:t xml:space="preserve"> в присутствии </w:t>
      </w:r>
      <w:r w:rsidR="002C6444">
        <w:rPr>
          <w:rFonts w:eastAsia="Times New Roman"/>
          <w:lang w:val="ru-RU" w:eastAsia="ru-RU"/>
        </w:rPr>
        <w:t>Поставщика</w:t>
      </w:r>
      <w:r w:rsidR="00586498">
        <w:rPr>
          <w:rFonts w:eastAsia="Times New Roman"/>
          <w:lang w:eastAsia="ru-RU"/>
        </w:rPr>
        <w:t xml:space="preserve"> проводит (без каких-либо дополнительных затрат со своей стороны) технический контроль и/или испытание товаров с целью подтверждения их соответствия условиям Договора и техническим требованиям на территории Заказчика.</w:t>
      </w:r>
    </w:p>
    <w:p w14:paraId="528CE450" w14:textId="77777777" w:rsidR="00586498" w:rsidRDefault="00586498" w:rsidP="00586498">
      <w:pPr>
        <w:spacing w:after="120"/>
        <w:ind w:firstLine="567"/>
        <w:jc w:val="both"/>
        <w:rPr>
          <w:rFonts w:eastAsia="Times New Roman"/>
          <w:lang w:eastAsia="ru-RU"/>
        </w:rPr>
      </w:pPr>
      <w:r>
        <w:rPr>
          <w:rFonts w:eastAsia="Times New Roman"/>
          <w:lang w:eastAsia="ru-RU"/>
        </w:rPr>
        <w:t>Если товар, подвергшийся техническому контролю или испытаниям, не будет соответствовать требованиям, Заказчик может отказаться от него, и Исполнитель должен будет заменить забракованный товар, либо внести все необходимые изменения с целью приведения товара в соответствие с требованиями, без каких-либо дополнительных затрат со стороны Заказчика.</w:t>
      </w:r>
    </w:p>
    <w:p w14:paraId="021FA7FC" w14:textId="77777777" w:rsidR="00586498" w:rsidRDefault="00586498" w:rsidP="00586498">
      <w:pPr>
        <w:widowControl/>
        <w:numPr>
          <w:ilvl w:val="0"/>
          <w:numId w:val="4"/>
        </w:numPr>
        <w:tabs>
          <w:tab w:val="left" w:pos="360"/>
        </w:tabs>
        <w:suppressAutoHyphens w:val="0"/>
        <w:ind w:firstLine="567"/>
        <w:jc w:val="both"/>
        <w:textAlignment w:val="auto"/>
        <w:rPr>
          <w:rFonts w:eastAsia="Times New Roman"/>
          <w:b/>
          <w:lang w:eastAsia="ru-RU"/>
        </w:rPr>
      </w:pPr>
      <w:r>
        <w:rPr>
          <w:rFonts w:eastAsia="Times New Roman"/>
          <w:b/>
          <w:lang w:eastAsia="ru-RU"/>
        </w:rPr>
        <w:t>Спецификация</w:t>
      </w:r>
    </w:p>
    <w:p w14:paraId="0467EA6B" w14:textId="77777777" w:rsidR="00586498" w:rsidRDefault="00586498" w:rsidP="00586498">
      <w:pPr>
        <w:ind w:firstLine="709"/>
        <w:jc w:val="both"/>
        <w:rPr>
          <w:lang w:val="ru-RU"/>
        </w:rPr>
      </w:pPr>
    </w:p>
    <w:p w14:paraId="244C11F0" w14:textId="031995EC" w:rsidR="00464070" w:rsidRDefault="00ED32A6" w:rsidP="002C6444">
      <w:pPr>
        <w:jc w:val="center"/>
        <w:rPr>
          <w:rFonts w:cs="Times New Roman"/>
          <w:b/>
        </w:rPr>
      </w:pPr>
      <w:hyperlink r:id="rId39" w:history="1">
        <w:r w:rsidR="00464070" w:rsidRPr="00C0419B">
          <w:rPr>
            <w:rFonts w:cs="Times New Roman"/>
            <w:b/>
          </w:rPr>
          <w:t>Технические характеристики</w:t>
        </w:r>
      </w:hyperlink>
      <w:r w:rsidR="00464070" w:rsidRPr="00C0419B">
        <w:rPr>
          <w:rFonts w:cs="Times New Roman"/>
          <w:b/>
        </w:rPr>
        <w:t xml:space="preserve"> автомобиля </w:t>
      </w:r>
      <w:r w:rsidR="005E2959">
        <w:rPr>
          <w:rFonts w:cs="Times New Roman"/>
          <w:b/>
          <w:lang w:val="ru-RU"/>
        </w:rPr>
        <w:t>ГАЗ 33081 Садко 4х4:</w:t>
      </w:r>
    </w:p>
    <w:p w14:paraId="7FFE1A12" w14:textId="43171219" w:rsidR="005E2959" w:rsidRDefault="005E2959" w:rsidP="005E2959">
      <w:pPr>
        <w:pStyle w:val="af8"/>
        <w:spacing w:after="0" w:afterAutospacing="0"/>
      </w:pPr>
      <w:r>
        <w:t xml:space="preserve"> - </w:t>
      </w:r>
      <w:r w:rsidRPr="005E2959">
        <w:t>колёсная формула 4х4</w:t>
      </w:r>
    </w:p>
    <w:p w14:paraId="61788728" w14:textId="08208114" w:rsidR="005E2959" w:rsidRPr="005E2959" w:rsidRDefault="005E2959" w:rsidP="005E2959">
      <w:pPr>
        <w:pStyle w:val="af8"/>
        <w:spacing w:after="0" w:afterAutospacing="0"/>
      </w:pPr>
      <w:r>
        <w:t xml:space="preserve"> - </w:t>
      </w:r>
      <w:r w:rsidRPr="005E2959">
        <w:t xml:space="preserve">двигатель ММЗ 245 дизельный, Евро </w:t>
      </w:r>
      <w:proofErr w:type="gramStart"/>
      <w:r w:rsidRPr="005E2959">
        <w:t>4.,</w:t>
      </w:r>
      <w:proofErr w:type="gramEnd"/>
      <w:r w:rsidRPr="005E2959">
        <w:t xml:space="preserve"> с жидкостным охлаждением, с турбонаддувом и охладителем наддувочного воздуха, с непосредственным впрыском топлива.</w:t>
      </w:r>
    </w:p>
    <w:p w14:paraId="67E5EAA3" w14:textId="6204822D" w:rsidR="005E2959" w:rsidRPr="005E2959" w:rsidRDefault="005E2959" w:rsidP="005E2959">
      <w:pPr>
        <w:pStyle w:val="af8"/>
        <w:spacing w:after="0" w:afterAutospacing="0"/>
      </w:pPr>
      <w:r>
        <w:t xml:space="preserve"> - </w:t>
      </w:r>
      <w:r w:rsidRPr="005E2959">
        <w:t>мощность дв. 117 л/с.</w:t>
      </w:r>
    </w:p>
    <w:p w14:paraId="7A6758A3" w14:textId="6202F51A" w:rsidR="005E2959" w:rsidRPr="005E2959" w:rsidRDefault="005E2959" w:rsidP="005E2959">
      <w:pPr>
        <w:pStyle w:val="af8"/>
        <w:spacing w:after="0" w:afterAutospacing="0"/>
      </w:pPr>
      <w:r>
        <w:lastRenderedPageBreak/>
        <w:t xml:space="preserve"> - </w:t>
      </w:r>
      <w:r w:rsidRPr="005E2959">
        <w:t>объём 4750 см.куб.</w:t>
      </w:r>
    </w:p>
    <w:p w14:paraId="69C054DB" w14:textId="2681D0D8" w:rsidR="005E2959" w:rsidRPr="005E2959" w:rsidRDefault="005E2959" w:rsidP="005E2959">
      <w:pPr>
        <w:pStyle w:val="af8"/>
        <w:spacing w:after="0" w:afterAutospacing="0"/>
      </w:pPr>
      <w:r>
        <w:t xml:space="preserve"> - </w:t>
      </w:r>
      <w:r w:rsidRPr="005E2959">
        <w:t>КПП механическая 5 ступенчатая.</w:t>
      </w:r>
    </w:p>
    <w:p w14:paraId="12844847" w14:textId="5D35C59C" w:rsidR="005E2959" w:rsidRPr="005E2959" w:rsidRDefault="005E2959" w:rsidP="005E2959">
      <w:pPr>
        <w:pStyle w:val="af8"/>
        <w:spacing w:after="0" w:afterAutospacing="0"/>
      </w:pPr>
      <w:r>
        <w:t xml:space="preserve"> - </w:t>
      </w:r>
      <w:r w:rsidRPr="005E2959">
        <w:t>раздаточная коробка механическая, с прямой и низшей передачей, передаточное число низшей передачи 1,982.</w:t>
      </w:r>
    </w:p>
    <w:p w14:paraId="77D582CA" w14:textId="72EAD506" w:rsidR="005E2959" w:rsidRPr="005E2959" w:rsidRDefault="005E2959" w:rsidP="005E2959">
      <w:pPr>
        <w:pStyle w:val="af8"/>
        <w:spacing w:after="0" w:afterAutospacing="0"/>
      </w:pPr>
      <w:r>
        <w:t xml:space="preserve"> - </w:t>
      </w:r>
      <w:r w:rsidRPr="005E2959">
        <w:t>Полная масса 6240кг.</w:t>
      </w:r>
    </w:p>
    <w:p w14:paraId="013B4055" w14:textId="77777777" w:rsidR="005E2959" w:rsidRPr="005E2959" w:rsidRDefault="005E2959" w:rsidP="00464070">
      <w:pPr>
        <w:rPr>
          <w:rFonts w:cs="Times New Roman"/>
          <w:b/>
          <w:lang w:val="ru-RU"/>
        </w:rPr>
      </w:pPr>
    </w:p>
    <w:p w14:paraId="1558D7F7" w14:textId="77777777" w:rsidR="00464070" w:rsidRDefault="00464070" w:rsidP="00464070">
      <w:pPr>
        <w:rPr>
          <w:rFonts w:cs="Times New Roman"/>
        </w:rPr>
      </w:pPr>
      <w:r w:rsidRPr="005E2959">
        <w:rPr>
          <w:rFonts w:cs="Times New Roman"/>
        </w:rPr>
        <w:t>Год выпуска автомобиля 2015.</w:t>
      </w:r>
    </w:p>
    <w:p w14:paraId="2E55E37A" w14:textId="77777777" w:rsidR="005E2959" w:rsidRDefault="005E2959" w:rsidP="00464070">
      <w:pPr>
        <w:rPr>
          <w:rFonts w:cs="Times New Roman"/>
        </w:rPr>
      </w:pPr>
    </w:p>
    <w:p w14:paraId="30047BB7" w14:textId="769021B6" w:rsidR="005E2959" w:rsidRDefault="005E2959" w:rsidP="002C6444">
      <w:pPr>
        <w:jc w:val="center"/>
        <w:rPr>
          <w:rFonts w:cs="Times New Roman"/>
          <w:b/>
          <w:lang w:val="ru-RU"/>
        </w:rPr>
      </w:pPr>
      <w:r w:rsidRPr="005E2959">
        <w:rPr>
          <w:rFonts w:cs="Times New Roman"/>
          <w:b/>
          <w:lang w:val="ru-RU"/>
        </w:rPr>
        <w:t>Характеристики автогидроподъемного устройства</w:t>
      </w:r>
      <w:r>
        <w:rPr>
          <w:rFonts w:cs="Times New Roman"/>
          <w:b/>
          <w:lang w:val="ru-RU"/>
        </w:rPr>
        <w:t>:</w:t>
      </w:r>
    </w:p>
    <w:p w14:paraId="260B04D7" w14:textId="6C1A21D1" w:rsidR="005E2959" w:rsidRDefault="005E2959" w:rsidP="005E2959">
      <w:pPr>
        <w:tabs>
          <w:tab w:val="left" w:pos="176"/>
        </w:tabs>
        <w:ind w:left="-70" w:right="176" w:firstLine="779"/>
        <w:jc w:val="both"/>
      </w:pPr>
      <w:r>
        <w:rPr>
          <w:rFonts w:cs="Times New Roman"/>
          <w:b/>
          <w:lang w:val="ru-RU"/>
        </w:rPr>
        <w:t xml:space="preserve">- </w:t>
      </w:r>
      <w:r w:rsidRPr="005E2959">
        <w:rPr>
          <w:rFonts w:cs="Times New Roman"/>
          <w:lang w:val="ru-RU"/>
        </w:rPr>
        <w:t>н</w:t>
      </w:r>
      <w:r>
        <w:t>аименование: АГП 19</w:t>
      </w:r>
      <w:r>
        <w:rPr>
          <w:lang w:val="ru-RU"/>
        </w:rPr>
        <w:t>;</w:t>
      </w:r>
      <w:r>
        <w:t xml:space="preserve"> </w:t>
      </w:r>
    </w:p>
    <w:p w14:paraId="0FC56E0C" w14:textId="57D99B14" w:rsidR="005E2959" w:rsidRDefault="005E2959" w:rsidP="005E2959">
      <w:pPr>
        <w:tabs>
          <w:tab w:val="left" w:pos="176"/>
        </w:tabs>
        <w:ind w:left="-70" w:right="176" w:firstLine="779"/>
        <w:jc w:val="both"/>
      </w:pPr>
      <w:r>
        <w:rPr>
          <w:lang w:val="ru-RU"/>
        </w:rPr>
        <w:t>- а</w:t>
      </w:r>
      <w:r>
        <w:t>втогидроподъемник оборудован корзиной (люлькой) на выбор заказчика: из стекловолокна, позволяющей оператору проводить работы на линиях электропередач под напряжением до 1000В без отключения электроэнергии при отсутствии атмосферных осадков, либо люлькой из алюминиевого сплава без электроизоляции;</w:t>
      </w:r>
    </w:p>
    <w:p w14:paraId="241B6FD8" w14:textId="3A77B534" w:rsidR="005E2959" w:rsidRPr="005E2959" w:rsidRDefault="005E2959" w:rsidP="005E2959">
      <w:pPr>
        <w:tabs>
          <w:tab w:val="left" w:pos="176"/>
        </w:tabs>
        <w:ind w:left="-70" w:right="176" w:firstLine="779"/>
        <w:jc w:val="both"/>
        <w:rPr>
          <w:lang w:val="ru-RU"/>
        </w:rPr>
      </w:pPr>
      <w:r>
        <w:rPr>
          <w:lang w:val="ru-RU"/>
        </w:rPr>
        <w:t>- м</w:t>
      </w:r>
      <w:r>
        <w:t>арка стали АГП DOMEX 700</w:t>
      </w:r>
      <w:r>
        <w:rPr>
          <w:lang w:val="ru-RU"/>
        </w:rPr>
        <w:t>;</w:t>
      </w:r>
    </w:p>
    <w:p w14:paraId="4B9E6EC2" w14:textId="6F780CDE" w:rsidR="005E2959" w:rsidRDefault="005E2959" w:rsidP="005E2959">
      <w:pPr>
        <w:tabs>
          <w:tab w:val="left" w:pos="176"/>
        </w:tabs>
        <w:ind w:left="-70" w:right="176" w:firstLine="779"/>
        <w:jc w:val="both"/>
      </w:pPr>
      <w:r>
        <w:rPr>
          <w:lang w:val="ru-RU"/>
        </w:rPr>
        <w:t>- и</w:t>
      </w:r>
      <w:r>
        <w:t xml:space="preserve">сполнение загрузочного пространства – трехсекционная стрела; </w:t>
      </w:r>
    </w:p>
    <w:p w14:paraId="180BF8A6" w14:textId="6E7A5342" w:rsidR="005E2959" w:rsidRDefault="005E2959" w:rsidP="005E2959">
      <w:pPr>
        <w:tabs>
          <w:tab w:val="left" w:pos="176"/>
        </w:tabs>
        <w:ind w:left="-70" w:right="176" w:firstLine="779"/>
        <w:jc w:val="both"/>
      </w:pPr>
      <w:r>
        <w:rPr>
          <w:lang w:val="ru-RU"/>
        </w:rPr>
        <w:t>- р</w:t>
      </w:r>
      <w:r>
        <w:t>абочая высота подъема 19 м.;</w:t>
      </w:r>
    </w:p>
    <w:p w14:paraId="1E4EA890" w14:textId="65D8EFE7" w:rsidR="005E2959" w:rsidRDefault="005E2959" w:rsidP="005E2959">
      <w:pPr>
        <w:tabs>
          <w:tab w:val="left" w:pos="176"/>
        </w:tabs>
        <w:ind w:left="-70" w:right="176" w:firstLine="779"/>
        <w:jc w:val="both"/>
      </w:pPr>
      <w:r>
        <w:rPr>
          <w:lang w:val="ru-RU"/>
        </w:rPr>
        <w:t>- м</w:t>
      </w:r>
      <w:r>
        <w:t>аксимальный вылет стрелы 10 м.</w:t>
      </w:r>
      <w:r>
        <w:rPr>
          <w:lang w:val="ru-RU"/>
        </w:rPr>
        <w:t>;</w:t>
      </w:r>
      <w:r>
        <w:t xml:space="preserve"> </w:t>
      </w:r>
    </w:p>
    <w:p w14:paraId="4AA54EE4" w14:textId="7BB599A8" w:rsidR="005E2959" w:rsidRDefault="005E2959" w:rsidP="005E2959">
      <w:pPr>
        <w:tabs>
          <w:tab w:val="left" w:pos="176"/>
        </w:tabs>
        <w:ind w:left="-70" w:right="176" w:firstLine="779"/>
        <w:jc w:val="both"/>
      </w:pPr>
      <w:r>
        <w:rPr>
          <w:lang w:val="ru-RU"/>
        </w:rPr>
        <w:t>- у</w:t>
      </w:r>
      <w:r>
        <w:t xml:space="preserve">гол поворота стрелы, градусы 360 (непрерывный); </w:t>
      </w:r>
    </w:p>
    <w:p w14:paraId="42D04B9B" w14:textId="00D4C396" w:rsidR="005E2959" w:rsidRPr="005E2959" w:rsidRDefault="005E2959" w:rsidP="005E2959">
      <w:pPr>
        <w:tabs>
          <w:tab w:val="left" w:pos="176"/>
        </w:tabs>
        <w:ind w:left="-70" w:right="176" w:firstLine="779"/>
        <w:jc w:val="both"/>
        <w:rPr>
          <w:lang w:val="ru-RU"/>
        </w:rPr>
      </w:pPr>
      <w:r>
        <w:rPr>
          <w:lang w:val="ru-RU"/>
        </w:rPr>
        <w:t>- г</w:t>
      </w:r>
      <w:r>
        <w:t xml:space="preserve">рузоподъемность люльки 250 </w:t>
      </w:r>
      <w:proofErr w:type="gramStart"/>
      <w:r>
        <w:t>кг.</w:t>
      </w:r>
      <w:r>
        <w:rPr>
          <w:lang w:val="ru-RU"/>
        </w:rPr>
        <w:t>;</w:t>
      </w:r>
      <w:proofErr w:type="gramEnd"/>
    </w:p>
    <w:p w14:paraId="4BF15DC9" w14:textId="7D600736" w:rsidR="005E2959" w:rsidRPr="005E2959" w:rsidRDefault="005E2959" w:rsidP="005E2959">
      <w:pPr>
        <w:tabs>
          <w:tab w:val="left" w:pos="176"/>
        </w:tabs>
        <w:ind w:left="-70" w:right="176" w:firstLine="779"/>
        <w:jc w:val="both"/>
        <w:rPr>
          <w:lang w:val="ru-RU"/>
        </w:rPr>
      </w:pPr>
      <w:r>
        <w:rPr>
          <w:lang w:val="ru-RU"/>
        </w:rPr>
        <w:t>- у</w:t>
      </w:r>
      <w:r>
        <w:t>гол вращения люльки (корзины) ± 90 град.</w:t>
      </w:r>
      <w:r>
        <w:rPr>
          <w:lang w:val="ru-RU"/>
        </w:rPr>
        <w:t>;</w:t>
      </w:r>
    </w:p>
    <w:p w14:paraId="05A7D81E" w14:textId="232BFFDA" w:rsidR="005E2959" w:rsidRDefault="005E2959" w:rsidP="005E2959">
      <w:pPr>
        <w:tabs>
          <w:tab w:val="left" w:pos="176"/>
        </w:tabs>
        <w:ind w:left="-70" w:right="176" w:firstLine="779"/>
        <w:jc w:val="both"/>
      </w:pPr>
      <w:r>
        <w:rPr>
          <w:lang w:val="ru-RU"/>
        </w:rPr>
        <w:t>- и</w:t>
      </w:r>
      <w:r>
        <w:t>нтегрированный в конструкцию стрелы АГП ограничитель максимального вылета;</w:t>
      </w:r>
    </w:p>
    <w:p w14:paraId="131AA030" w14:textId="15ED1567" w:rsidR="005E2959" w:rsidRDefault="005E2959" w:rsidP="005E2959">
      <w:pPr>
        <w:tabs>
          <w:tab w:val="left" w:pos="176"/>
        </w:tabs>
        <w:ind w:left="-70" w:right="176" w:firstLine="779"/>
        <w:jc w:val="both"/>
      </w:pPr>
      <w:r>
        <w:rPr>
          <w:lang w:val="ru-RU"/>
        </w:rPr>
        <w:t>- у</w:t>
      </w:r>
      <w:r>
        <w:t>стройство вращения люльки: гидравлический мотор-редуктор;</w:t>
      </w:r>
    </w:p>
    <w:p w14:paraId="7F800822" w14:textId="1D6F50AD" w:rsidR="005E2959" w:rsidRDefault="005E2959" w:rsidP="005E2959">
      <w:pPr>
        <w:tabs>
          <w:tab w:val="left" w:pos="176"/>
        </w:tabs>
        <w:ind w:left="-70" w:right="176" w:firstLine="779"/>
        <w:jc w:val="both"/>
      </w:pPr>
      <w:r>
        <w:rPr>
          <w:lang w:val="ru-RU"/>
        </w:rPr>
        <w:t>- д</w:t>
      </w:r>
      <w:r>
        <w:t>авление в системе управления движениями АГП 25 Бар (2,5 МПа);</w:t>
      </w:r>
    </w:p>
    <w:p w14:paraId="6DC4F11E" w14:textId="7335AA1D" w:rsidR="005E2959" w:rsidRDefault="005E2959" w:rsidP="005E2959">
      <w:pPr>
        <w:tabs>
          <w:tab w:val="left" w:pos="176"/>
        </w:tabs>
        <w:ind w:left="-70" w:right="176" w:firstLine="779"/>
        <w:jc w:val="both"/>
      </w:pPr>
      <w:r>
        <w:rPr>
          <w:lang w:val="ru-RU"/>
        </w:rPr>
        <w:t>- у</w:t>
      </w:r>
      <w:r>
        <w:t>правление в люльке: гидравлическое;</w:t>
      </w:r>
    </w:p>
    <w:p w14:paraId="3762F3FA" w14:textId="32A1406C" w:rsidR="005E2959" w:rsidRDefault="005E2959" w:rsidP="005E2959">
      <w:pPr>
        <w:tabs>
          <w:tab w:val="left" w:pos="176"/>
        </w:tabs>
        <w:ind w:left="-70" w:right="176" w:firstLine="779"/>
        <w:jc w:val="both"/>
      </w:pPr>
      <w:r>
        <w:rPr>
          <w:lang w:val="ru-RU"/>
        </w:rPr>
        <w:t>- м</w:t>
      </w:r>
      <w:r>
        <w:t>есто управления</w:t>
      </w:r>
      <w:r w:rsidR="002C6444">
        <w:rPr>
          <w:lang w:val="ru-RU"/>
        </w:rPr>
        <w:t>:</w:t>
      </w:r>
      <w:r>
        <w:t xml:space="preserve"> Пульт оператора (для управления с платформы автомобиля) и пульт в люльке;</w:t>
      </w:r>
    </w:p>
    <w:p w14:paraId="6A367CD5" w14:textId="44D0BFB1" w:rsidR="005E2959" w:rsidRPr="005E2959" w:rsidRDefault="005E2959" w:rsidP="005E2959">
      <w:pPr>
        <w:tabs>
          <w:tab w:val="left" w:pos="176"/>
        </w:tabs>
        <w:ind w:left="-70" w:right="176" w:firstLine="779"/>
        <w:jc w:val="both"/>
        <w:rPr>
          <w:lang w:val="ru-RU"/>
        </w:rPr>
      </w:pPr>
      <w:r>
        <w:rPr>
          <w:lang w:val="ru-RU"/>
        </w:rPr>
        <w:t>- э</w:t>
      </w:r>
      <w:r>
        <w:t>лектропроводка и гидроразводка размещены внутри стрелы</w:t>
      </w:r>
      <w:r>
        <w:rPr>
          <w:lang w:val="ru-RU"/>
        </w:rPr>
        <w:t>;</w:t>
      </w:r>
    </w:p>
    <w:p w14:paraId="475FEE5D" w14:textId="73CBAD4D" w:rsidR="005E2959" w:rsidRDefault="005E2959" w:rsidP="005E2959">
      <w:pPr>
        <w:tabs>
          <w:tab w:val="left" w:pos="176"/>
        </w:tabs>
        <w:ind w:left="-70" w:right="176" w:firstLine="779"/>
        <w:jc w:val="both"/>
      </w:pPr>
      <w:r>
        <w:rPr>
          <w:lang w:val="ru-RU"/>
        </w:rPr>
        <w:t>- г</w:t>
      </w:r>
      <w:r>
        <w:t xml:space="preserve">идравлическое автоматическое устройство ориентации пола люльки в горизонтальном положении во всей зоне обслуживания; при этом угол наклона пола люльки </w:t>
      </w:r>
      <w:proofErr w:type="gramStart"/>
      <w:r>
        <w:t>не  превышает</w:t>
      </w:r>
      <w:proofErr w:type="gramEnd"/>
      <w:r>
        <w:t xml:space="preserve"> 5°;</w:t>
      </w:r>
    </w:p>
    <w:p w14:paraId="464850B5" w14:textId="7542B9E6" w:rsidR="005E2959" w:rsidRDefault="005E2959" w:rsidP="005E2959">
      <w:pPr>
        <w:tabs>
          <w:tab w:val="left" w:pos="176"/>
        </w:tabs>
        <w:ind w:left="-70" w:right="176" w:firstLine="779"/>
        <w:jc w:val="both"/>
      </w:pPr>
      <w:r>
        <w:rPr>
          <w:lang w:val="ru-RU"/>
        </w:rPr>
        <w:t xml:space="preserve">- </w:t>
      </w:r>
      <w:r>
        <w:t>Кнопка ПУСК/СТОП двигателя в люльке и на платформе;</w:t>
      </w:r>
    </w:p>
    <w:p w14:paraId="5F4D114F" w14:textId="6343B20D" w:rsidR="005E2959" w:rsidRDefault="005E2959" w:rsidP="005E2959">
      <w:pPr>
        <w:tabs>
          <w:tab w:val="left" w:pos="176"/>
        </w:tabs>
        <w:ind w:left="-70" w:right="176" w:firstLine="779"/>
        <w:jc w:val="both"/>
      </w:pPr>
      <w:r>
        <w:rPr>
          <w:lang w:val="ru-RU"/>
        </w:rPr>
        <w:t xml:space="preserve">- </w:t>
      </w:r>
      <w:r>
        <w:t>Электророзетка в люльке 220В для подключения электроинструмента (работает от внешнего питания);</w:t>
      </w:r>
    </w:p>
    <w:p w14:paraId="2A9DF092" w14:textId="6F4ACF84" w:rsidR="005E2959" w:rsidRDefault="005E2959" w:rsidP="005E2959">
      <w:pPr>
        <w:tabs>
          <w:tab w:val="left" w:pos="176"/>
        </w:tabs>
        <w:ind w:left="-70" w:right="176" w:firstLine="779"/>
        <w:jc w:val="both"/>
      </w:pPr>
      <w:r>
        <w:rPr>
          <w:lang w:val="ru-RU"/>
        </w:rPr>
        <w:t xml:space="preserve">- </w:t>
      </w:r>
      <w:r>
        <w:t>Аварийный насос опускания стрелы люльки при поломки автогидроподъемника.</w:t>
      </w:r>
    </w:p>
    <w:p w14:paraId="241D96AC" w14:textId="77777777" w:rsidR="002C6444" w:rsidRDefault="002C6444" w:rsidP="005E2959">
      <w:pPr>
        <w:tabs>
          <w:tab w:val="left" w:pos="176"/>
        </w:tabs>
        <w:ind w:left="-70" w:right="176" w:firstLine="779"/>
        <w:jc w:val="both"/>
      </w:pPr>
    </w:p>
    <w:p w14:paraId="1E2A012E" w14:textId="4C7BFA22" w:rsidR="002C6444" w:rsidRPr="002C6444" w:rsidRDefault="002C6444" w:rsidP="005E2959">
      <w:pPr>
        <w:tabs>
          <w:tab w:val="left" w:pos="176"/>
        </w:tabs>
        <w:ind w:left="-70" w:right="176" w:firstLine="779"/>
        <w:jc w:val="both"/>
        <w:rPr>
          <w:lang w:val="ru-RU"/>
        </w:rPr>
      </w:pPr>
      <w:r>
        <w:rPr>
          <w:lang w:val="ru-RU"/>
        </w:rPr>
        <w:t>Год выпуска устройства 2015г.</w:t>
      </w:r>
    </w:p>
    <w:p w14:paraId="37028409" w14:textId="126A3829" w:rsidR="005E2959" w:rsidRPr="005E2959" w:rsidRDefault="005E2959" w:rsidP="00464070">
      <w:pPr>
        <w:rPr>
          <w:rFonts w:cs="Times New Roman"/>
          <w:b/>
        </w:rPr>
      </w:pPr>
    </w:p>
    <w:p w14:paraId="32402999" w14:textId="77777777" w:rsidR="005E2959" w:rsidRDefault="005E2959" w:rsidP="00464070">
      <w:pPr>
        <w:rPr>
          <w:rFonts w:cs="Times New Roman"/>
        </w:rPr>
      </w:pPr>
    </w:p>
    <w:p w14:paraId="62889F58" w14:textId="77777777" w:rsidR="005E2959" w:rsidRPr="005E2959" w:rsidRDefault="005E2959" w:rsidP="00464070">
      <w:pPr>
        <w:rPr>
          <w:rFonts w:cs="Times New Roman"/>
        </w:rPr>
      </w:pPr>
    </w:p>
    <w:p w14:paraId="079936C9" w14:textId="77777777" w:rsidR="005E2959" w:rsidRDefault="005E2959" w:rsidP="00464070">
      <w:pPr>
        <w:rPr>
          <w:rFonts w:cs="Times New Roman"/>
          <w:b/>
        </w:rPr>
      </w:pPr>
    </w:p>
    <w:p w14:paraId="1BD76B68" w14:textId="77777777" w:rsidR="005E2959" w:rsidRDefault="005E2959" w:rsidP="00464070">
      <w:pPr>
        <w:rPr>
          <w:rFonts w:cs="Times New Roman"/>
          <w:b/>
        </w:rPr>
      </w:pPr>
    </w:p>
    <w:p w14:paraId="22BE0AEA" w14:textId="77777777" w:rsidR="00464070" w:rsidRPr="00464070" w:rsidRDefault="00464070" w:rsidP="00586498">
      <w:pPr>
        <w:ind w:firstLine="709"/>
        <w:jc w:val="both"/>
      </w:pPr>
    </w:p>
    <w:p w14:paraId="6FB582BB" w14:textId="77777777" w:rsidR="00586498" w:rsidRDefault="00586498" w:rsidP="00586498">
      <w:pPr>
        <w:pStyle w:val="Standard"/>
        <w:spacing w:line="360" w:lineRule="auto"/>
        <w:rPr>
          <w:lang w:val="ru-RU"/>
        </w:rPr>
      </w:pPr>
    </w:p>
    <w:p w14:paraId="216523F7" w14:textId="77777777" w:rsidR="00586498" w:rsidRDefault="00586498" w:rsidP="00586498">
      <w:pPr>
        <w:pStyle w:val="Standard"/>
        <w:spacing w:line="360" w:lineRule="auto"/>
        <w:rPr>
          <w:lang w:val="ru-RU"/>
        </w:rPr>
      </w:pPr>
    </w:p>
    <w:p w14:paraId="40218117" w14:textId="77777777" w:rsidR="00586498" w:rsidRDefault="00586498" w:rsidP="00586498">
      <w:pPr>
        <w:pStyle w:val="Standard"/>
        <w:spacing w:line="360" w:lineRule="auto"/>
        <w:rPr>
          <w:lang w:val="ru-RU"/>
        </w:rPr>
      </w:pPr>
    </w:p>
    <w:p w14:paraId="60621855" w14:textId="77777777" w:rsidR="00586498" w:rsidRDefault="00586498" w:rsidP="00586498">
      <w:pPr>
        <w:pStyle w:val="Standard"/>
        <w:spacing w:line="360" w:lineRule="auto"/>
        <w:rPr>
          <w:lang w:val="ru-RU"/>
        </w:rPr>
      </w:pPr>
    </w:p>
    <w:p w14:paraId="2E4C71F0" w14:textId="77777777" w:rsidR="00586498" w:rsidRDefault="00586498" w:rsidP="00586498">
      <w:pPr>
        <w:pStyle w:val="Standard"/>
        <w:spacing w:line="360" w:lineRule="auto"/>
        <w:rPr>
          <w:lang w:val="ru-RU"/>
        </w:rPr>
      </w:pPr>
    </w:p>
    <w:p w14:paraId="45BBBDBB" w14:textId="77777777" w:rsidR="00586498" w:rsidRDefault="00586498" w:rsidP="00586498">
      <w:pPr>
        <w:pStyle w:val="Standard"/>
        <w:spacing w:line="360" w:lineRule="auto"/>
        <w:rPr>
          <w:lang w:val="ru-RU"/>
        </w:rPr>
      </w:pPr>
    </w:p>
    <w:p w14:paraId="4E6A9BF4" w14:textId="77777777" w:rsidR="00586498" w:rsidRDefault="00586498" w:rsidP="00586498">
      <w:pPr>
        <w:pStyle w:val="Standard"/>
        <w:spacing w:line="360" w:lineRule="auto"/>
        <w:rPr>
          <w:lang w:val="ru-RU"/>
        </w:rPr>
      </w:pPr>
    </w:p>
    <w:p w14:paraId="5BA61047" w14:textId="77777777" w:rsidR="00586498" w:rsidRDefault="00586498" w:rsidP="00586498">
      <w:pPr>
        <w:pStyle w:val="Standard"/>
        <w:jc w:val="both"/>
        <w:rPr>
          <w:b/>
          <w:bCs/>
        </w:rPr>
      </w:pPr>
      <w:r>
        <w:rPr>
          <w:b/>
        </w:rPr>
        <w:t>Раздел I</w:t>
      </w:r>
      <w:r>
        <w:rPr>
          <w:b/>
          <w:lang w:val="en-US"/>
        </w:rPr>
        <w:t>V</w:t>
      </w:r>
      <w:r>
        <w:rPr>
          <w:b/>
        </w:rPr>
        <w:t>.</w:t>
      </w:r>
      <w:r>
        <w:rPr>
          <w:b/>
        </w:rPr>
        <w:tab/>
      </w:r>
      <w:r>
        <w:rPr>
          <w:b/>
          <w:bCs/>
        </w:rPr>
        <w:t>УСЛОВИЯ ПРОВЕДЕНИЯ ОТКРЫТОГО ЗАПРОСА ПРЕДЛОЖЕНИЙ.</w:t>
      </w:r>
    </w:p>
    <w:p w14:paraId="0CCB4B63" w14:textId="77777777" w:rsidR="00E87F50" w:rsidRDefault="00E87F50" w:rsidP="00586498">
      <w:pPr>
        <w:pStyle w:val="Standard"/>
        <w:jc w:val="both"/>
        <w:rPr>
          <w:b/>
          <w:bCs/>
        </w:rPr>
      </w:pPr>
    </w:p>
    <w:p w14:paraId="6E17D567" w14:textId="77777777" w:rsidR="00E87F50" w:rsidRPr="00C63F4B" w:rsidRDefault="00E87F50" w:rsidP="00311157">
      <w:pPr>
        <w:pStyle w:val="2"/>
        <w:widowControl/>
        <w:numPr>
          <w:ilvl w:val="1"/>
          <w:numId w:val="9"/>
        </w:numPr>
        <w:autoSpaceDN/>
        <w:spacing w:before="360" w:after="120"/>
        <w:jc w:val="both"/>
        <w:textAlignment w:val="auto"/>
        <w:rPr>
          <w:rFonts w:ascii="Times New Roman" w:hAnsi="Times New Roman"/>
          <w:sz w:val="24"/>
          <w:szCs w:val="24"/>
        </w:rPr>
      </w:pPr>
      <w:bookmarkStart w:id="1" w:name="_Ref440305687"/>
      <w:bookmarkStart w:id="2" w:name="_Toc518119235"/>
      <w:bookmarkStart w:id="3" w:name="_Toc55193148"/>
      <w:bookmarkStart w:id="4" w:name="_Toc55285342"/>
      <w:bookmarkStart w:id="5" w:name="_Toc55305379"/>
      <w:bookmarkStart w:id="6" w:name="_Toc57314641"/>
      <w:bookmarkStart w:id="7" w:name="_Toc69728964"/>
      <w:bookmarkStart w:id="8" w:name="_Toc266702379"/>
      <w:r w:rsidRPr="00C63F4B">
        <w:rPr>
          <w:rFonts w:ascii="Times New Roman" w:hAnsi="Times New Roman"/>
          <w:sz w:val="24"/>
          <w:szCs w:val="24"/>
        </w:rPr>
        <w:t xml:space="preserve">Общий порядок проведения </w:t>
      </w:r>
      <w:bookmarkEnd w:id="1"/>
      <w:bookmarkEnd w:id="2"/>
      <w:bookmarkEnd w:id="3"/>
      <w:bookmarkEnd w:id="4"/>
      <w:bookmarkEnd w:id="5"/>
      <w:bookmarkEnd w:id="6"/>
      <w:bookmarkEnd w:id="7"/>
      <w:r w:rsidRPr="00C63F4B">
        <w:rPr>
          <w:rFonts w:ascii="Times New Roman" w:hAnsi="Times New Roman"/>
          <w:sz w:val="24"/>
          <w:szCs w:val="24"/>
        </w:rPr>
        <w:t>запроса предложений</w:t>
      </w:r>
      <w:bookmarkEnd w:id="8"/>
    </w:p>
    <w:p w14:paraId="2362B25A" w14:textId="77777777" w:rsidR="00E87F50" w:rsidRPr="00C63F4B" w:rsidRDefault="00E87F50" w:rsidP="00311157">
      <w:pPr>
        <w:pStyle w:val="ad"/>
        <w:numPr>
          <w:ilvl w:val="2"/>
          <w:numId w:val="9"/>
        </w:numPr>
        <w:tabs>
          <w:tab w:val="clear" w:pos="1314"/>
        </w:tabs>
        <w:suppressAutoHyphens w:val="0"/>
        <w:spacing w:line="240" w:lineRule="auto"/>
        <w:rPr>
          <w:sz w:val="24"/>
          <w:szCs w:val="24"/>
        </w:rPr>
      </w:pPr>
      <w:r w:rsidRPr="00C63F4B">
        <w:rPr>
          <w:sz w:val="24"/>
          <w:szCs w:val="24"/>
        </w:rPr>
        <w:t>Запрос предложений проводится в следующем порядке:</w:t>
      </w:r>
    </w:p>
    <w:p w14:paraId="1C60E9C2" w14:textId="77777777" w:rsidR="00E87F50" w:rsidRPr="006F16D6" w:rsidRDefault="00E87F50" w:rsidP="00311157">
      <w:pPr>
        <w:pStyle w:val="af"/>
        <w:numPr>
          <w:ilvl w:val="4"/>
          <w:numId w:val="9"/>
        </w:numPr>
        <w:tabs>
          <w:tab w:val="clear" w:pos="1314"/>
        </w:tabs>
        <w:suppressAutoHyphens w:val="0"/>
        <w:spacing w:line="240" w:lineRule="auto"/>
        <w:ind w:left="1701"/>
        <w:rPr>
          <w:sz w:val="24"/>
          <w:szCs w:val="24"/>
        </w:rPr>
      </w:pPr>
      <w:r w:rsidRPr="006F16D6">
        <w:rPr>
          <w:sz w:val="24"/>
          <w:szCs w:val="24"/>
        </w:rPr>
        <w:t xml:space="preserve">Публикация Уведомления о проведении запроса предложений Предоставление поставщикам Документации по запросу предложений  </w:t>
      </w:r>
    </w:p>
    <w:p w14:paraId="4CF480C2" w14:textId="77777777" w:rsidR="00E87F50" w:rsidRPr="00C63F4B" w:rsidRDefault="00E87F50" w:rsidP="00311157">
      <w:pPr>
        <w:pStyle w:val="af"/>
        <w:numPr>
          <w:ilvl w:val="4"/>
          <w:numId w:val="9"/>
        </w:numPr>
        <w:tabs>
          <w:tab w:val="clear" w:pos="1314"/>
        </w:tabs>
        <w:suppressAutoHyphens w:val="0"/>
        <w:spacing w:line="240" w:lineRule="auto"/>
        <w:ind w:left="1701"/>
        <w:rPr>
          <w:sz w:val="24"/>
          <w:szCs w:val="24"/>
        </w:rPr>
      </w:pPr>
      <w:r w:rsidRPr="00C63F4B">
        <w:rPr>
          <w:sz w:val="24"/>
          <w:szCs w:val="24"/>
        </w:rPr>
        <w:t>Подготовка Участниками своих Предложений и разъяснение Заказчиком Документации по запросу предложений, если необходимо;</w:t>
      </w:r>
    </w:p>
    <w:p w14:paraId="5AFC5EAD" w14:textId="77777777" w:rsidR="00E87F50" w:rsidRPr="00C63F4B" w:rsidRDefault="00E87F50" w:rsidP="00311157">
      <w:pPr>
        <w:pStyle w:val="af"/>
        <w:numPr>
          <w:ilvl w:val="4"/>
          <w:numId w:val="9"/>
        </w:numPr>
        <w:tabs>
          <w:tab w:val="clear" w:pos="1314"/>
        </w:tabs>
        <w:suppressAutoHyphens w:val="0"/>
        <w:spacing w:line="240" w:lineRule="auto"/>
        <w:ind w:left="1701"/>
        <w:rPr>
          <w:sz w:val="24"/>
          <w:szCs w:val="24"/>
        </w:rPr>
      </w:pPr>
      <w:r w:rsidRPr="00C63F4B">
        <w:rPr>
          <w:sz w:val="24"/>
          <w:szCs w:val="24"/>
        </w:rPr>
        <w:t>Подача Предложений и их прием;</w:t>
      </w:r>
    </w:p>
    <w:p w14:paraId="1EC908A3" w14:textId="77777777" w:rsidR="00E87F50" w:rsidRPr="00C63F4B" w:rsidRDefault="00E87F50" w:rsidP="00311157">
      <w:pPr>
        <w:pStyle w:val="af"/>
        <w:numPr>
          <w:ilvl w:val="4"/>
          <w:numId w:val="9"/>
        </w:numPr>
        <w:tabs>
          <w:tab w:val="clear" w:pos="1314"/>
        </w:tabs>
        <w:suppressAutoHyphens w:val="0"/>
        <w:spacing w:line="240" w:lineRule="auto"/>
        <w:ind w:left="1701"/>
        <w:rPr>
          <w:sz w:val="24"/>
          <w:szCs w:val="24"/>
        </w:rPr>
      </w:pPr>
      <w:r w:rsidRPr="00C63F4B">
        <w:rPr>
          <w:sz w:val="24"/>
          <w:szCs w:val="24"/>
        </w:rPr>
        <w:t>Оценка Предложений;</w:t>
      </w:r>
    </w:p>
    <w:p w14:paraId="215D1D5F" w14:textId="77777777" w:rsidR="00E87F50" w:rsidRPr="00C63F4B" w:rsidRDefault="00E87F50" w:rsidP="00311157">
      <w:pPr>
        <w:pStyle w:val="af"/>
        <w:numPr>
          <w:ilvl w:val="4"/>
          <w:numId w:val="9"/>
        </w:numPr>
        <w:tabs>
          <w:tab w:val="clear" w:pos="1314"/>
        </w:tabs>
        <w:suppressAutoHyphens w:val="0"/>
        <w:spacing w:line="240" w:lineRule="auto"/>
        <w:ind w:left="1701"/>
        <w:rPr>
          <w:sz w:val="24"/>
          <w:szCs w:val="24"/>
        </w:rPr>
      </w:pPr>
      <w:r w:rsidRPr="00C63F4B">
        <w:rPr>
          <w:sz w:val="24"/>
          <w:szCs w:val="24"/>
        </w:rPr>
        <w:t xml:space="preserve">Определение </w:t>
      </w:r>
      <w:r w:rsidRPr="00C63F4B">
        <w:rPr>
          <w:color w:val="000000"/>
          <w:sz w:val="24"/>
          <w:szCs w:val="24"/>
        </w:rPr>
        <w:t>лучшего предложения</w:t>
      </w:r>
      <w:r w:rsidRPr="00C63F4B">
        <w:rPr>
          <w:sz w:val="24"/>
          <w:szCs w:val="24"/>
        </w:rPr>
        <w:t>;</w:t>
      </w:r>
    </w:p>
    <w:p w14:paraId="0C3C9C48" w14:textId="77777777" w:rsidR="00E87F50" w:rsidRPr="00C63F4B" w:rsidRDefault="00E87F50" w:rsidP="00311157">
      <w:pPr>
        <w:pStyle w:val="af"/>
        <w:numPr>
          <w:ilvl w:val="4"/>
          <w:numId w:val="9"/>
        </w:numPr>
        <w:tabs>
          <w:tab w:val="clear" w:pos="1314"/>
        </w:tabs>
        <w:suppressAutoHyphens w:val="0"/>
        <w:spacing w:line="240" w:lineRule="auto"/>
        <w:ind w:left="1701"/>
        <w:rPr>
          <w:sz w:val="24"/>
          <w:szCs w:val="24"/>
        </w:rPr>
      </w:pPr>
      <w:r w:rsidRPr="00C63F4B">
        <w:rPr>
          <w:sz w:val="24"/>
          <w:szCs w:val="24"/>
        </w:rPr>
        <w:t>Подписание Договора;</w:t>
      </w:r>
    </w:p>
    <w:p w14:paraId="0C4436AC" w14:textId="77777777" w:rsidR="00E87F50" w:rsidRPr="00C63F4B" w:rsidRDefault="00E87F50" w:rsidP="00311157">
      <w:pPr>
        <w:pStyle w:val="af"/>
        <w:numPr>
          <w:ilvl w:val="4"/>
          <w:numId w:val="9"/>
        </w:numPr>
        <w:tabs>
          <w:tab w:val="clear" w:pos="1314"/>
        </w:tabs>
        <w:suppressAutoHyphens w:val="0"/>
        <w:spacing w:line="240" w:lineRule="auto"/>
        <w:ind w:left="1701"/>
        <w:rPr>
          <w:sz w:val="24"/>
          <w:szCs w:val="24"/>
        </w:rPr>
      </w:pPr>
      <w:r w:rsidRPr="00C63F4B">
        <w:rPr>
          <w:sz w:val="24"/>
          <w:szCs w:val="24"/>
        </w:rPr>
        <w:t>Уведомление Участников о результатах запроса предложений.</w:t>
      </w:r>
    </w:p>
    <w:p w14:paraId="2FF22706" w14:textId="77777777" w:rsidR="00E87F50" w:rsidRPr="00C63F4B" w:rsidRDefault="00E87F50" w:rsidP="00311157">
      <w:pPr>
        <w:pStyle w:val="2"/>
        <w:widowControl/>
        <w:numPr>
          <w:ilvl w:val="1"/>
          <w:numId w:val="9"/>
        </w:numPr>
        <w:autoSpaceDN/>
        <w:spacing w:before="360" w:after="120"/>
        <w:jc w:val="both"/>
        <w:textAlignment w:val="auto"/>
        <w:rPr>
          <w:rFonts w:ascii="Times New Roman" w:hAnsi="Times New Roman"/>
          <w:sz w:val="24"/>
          <w:szCs w:val="24"/>
        </w:rPr>
      </w:pPr>
      <w:bookmarkStart w:id="9" w:name="_Ref55280418"/>
      <w:bookmarkStart w:id="10" w:name="_Toc55285343"/>
      <w:bookmarkStart w:id="11" w:name="_Toc55305380"/>
      <w:bookmarkStart w:id="12" w:name="_Toc57314642"/>
      <w:bookmarkStart w:id="13" w:name="_Toc69728965"/>
      <w:bookmarkStart w:id="14" w:name="_Toc266702380"/>
      <w:r w:rsidRPr="00C63F4B">
        <w:rPr>
          <w:rFonts w:ascii="Times New Roman" w:hAnsi="Times New Roman"/>
          <w:sz w:val="24"/>
          <w:szCs w:val="24"/>
        </w:rPr>
        <w:t xml:space="preserve">Публикация </w:t>
      </w:r>
      <w:bookmarkEnd w:id="9"/>
      <w:bookmarkEnd w:id="10"/>
      <w:bookmarkEnd w:id="11"/>
      <w:bookmarkEnd w:id="12"/>
      <w:bookmarkEnd w:id="13"/>
      <w:r w:rsidRPr="00C63F4B">
        <w:rPr>
          <w:rFonts w:ascii="Times New Roman" w:hAnsi="Times New Roman"/>
          <w:sz w:val="24"/>
          <w:szCs w:val="24"/>
        </w:rPr>
        <w:t>Уведомления о проведении запроса предложений</w:t>
      </w:r>
      <w:bookmarkEnd w:id="14"/>
    </w:p>
    <w:p w14:paraId="77CFD00B" w14:textId="77777777" w:rsidR="00E87F50" w:rsidRPr="00C63F4B" w:rsidRDefault="00E87F50" w:rsidP="00311157">
      <w:pPr>
        <w:pStyle w:val="ad"/>
        <w:numPr>
          <w:ilvl w:val="2"/>
          <w:numId w:val="10"/>
        </w:numPr>
        <w:tabs>
          <w:tab w:val="clear" w:pos="1314"/>
        </w:tabs>
        <w:suppressAutoHyphens w:val="0"/>
        <w:spacing w:line="240" w:lineRule="auto"/>
        <w:rPr>
          <w:sz w:val="24"/>
          <w:szCs w:val="24"/>
        </w:rPr>
      </w:pPr>
      <w:r w:rsidRPr="00C63F4B">
        <w:rPr>
          <w:sz w:val="24"/>
          <w:szCs w:val="24"/>
        </w:rPr>
        <w:t>Уведомление о проведении запроса предложений.</w:t>
      </w:r>
    </w:p>
    <w:p w14:paraId="7A6D1F0B" w14:textId="77777777" w:rsidR="00E87F50" w:rsidRPr="00C63F4B" w:rsidRDefault="00E87F50" w:rsidP="00311157">
      <w:pPr>
        <w:pStyle w:val="2"/>
        <w:widowControl/>
        <w:numPr>
          <w:ilvl w:val="1"/>
          <w:numId w:val="9"/>
        </w:numPr>
        <w:autoSpaceDN/>
        <w:spacing w:before="360" w:after="120"/>
        <w:jc w:val="both"/>
        <w:textAlignment w:val="auto"/>
        <w:rPr>
          <w:rFonts w:ascii="Times New Roman" w:hAnsi="Times New Roman"/>
          <w:sz w:val="24"/>
          <w:szCs w:val="24"/>
        </w:rPr>
      </w:pPr>
      <w:bookmarkStart w:id="15" w:name="_Ref55280429"/>
      <w:bookmarkStart w:id="16" w:name="_Toc55285344"/>
      <w:bookmarkStart w:id="17" w:name="_Toc55305381"/>
      <w:bookmarkStart w:id="18" w:name="_Toc57314643"/>
      <w:bookmarkStart w:id="19" w:name="_Toc69728966"/>
      <w:bookmarkStart w:id="20" w:name="_Toc266702381"/>
      <w:r w:rsidRPr="00C63F4B">
        <w:rPr>
          <w:rFonts w:ascii="Times New Roman" w:hAnsi="Times New Roman"/>
          <w:sz w:val="24"/>
          <w:szCs w:val="24"/>
        </w:rPr>
        <w:t xml:space="preserve">Предоставление </w:t>
      </w:r>
      <w:bookmarkEnd w:id="15"/>
      <w:bookmarkEnd w:id="16"/>
      <w:bookmarkEnd w:id="17"/>
      <w:bookmarkEnd w:id="18"/>
      <w:bookmarkEnd w:id="19"/>
      <w:r w:rsidRPr="00C63F4B">
        <w:rPr>
          <w:rFonts w:ascii="Times New Roman" w:hAnsi="Times New Roman"/>
          <w:sz w:val="24"/>
          <w:szCs w:val="24"/>
        </w:rPr>
        <w:t>поставщикам Документации по запросу предложений</w:t>
      </w:r>
      <w:bookmarkEnd w:id="20"/>
      <w:r w:rsidRPr="00C63F4B">
        <w:rPr>
          <w:rFonts w:ascii="Times New Roman" w:hAnsi="Times New Roman"/>
          <w:sz w:val="24"/>
          <w:szCs w:val="24"/>
        </w:rPr>
        <w:t xml:space="preserve"> </w:t>
      </w:r>
    </w:p>
    <w:p w14:paraId="474CDC50" w14:textId="77777777" w:rsidR="00E87F50" w:rsidRPr="00C63F4B" w:rsidRDefault="00E87F50" w:rsidP="002C6444">
      <w:pPr>
        <w:pStyle w:val="ad"/>
        <w:numPr>
          <w:ilvl w:val="2"/>
          <w:numId w:val="11"/>
        </w:numPr>
        <w:tabs>
          <w:tab w:val="clear" w:pos="1314"/>
        </w:tabs>
        <w:suppressAutoHyphens w:val="0"/>
        <w:spacing w:line="240" w:lineRule="auto"/>
        <w:rPr>
          <w:sz w:val="24"/>
          <w:szCs w:val="24"/>
        </w:rPr>
      </w:pPr>
      <w:bookmarkStart w:id="21" w:name="_Ref55277592"/>
      <w:r w:rsidRPr="00C63F4B">
        <w:rPr>
          <w:sz w:val="24"/>
          <w:szCs w:val="24"/>
        </w:rPr>
        <w:t xml:space="preserve">Поставщики должны получить Документацию по запросу предложений в порядке, указанном в </w:t>
      </w:r>
      <w:r>
        <w:rPr>
          <w:sz w:val="24"/>
          <w:szCs w:val="24"/>
        </w:rPr>
        <w:t>Извещении</w:t>
      </w:r>
      <w:r w:rsidRPr="00C63F4B">
        <w:rPr>
          <w:sz w:val="24"/>
          <w:szCs w:val="24"/>
        </w:rPr>
        <w:t xml:space="preserve"> о проведении запроса предложений.</w:t>
      </w:r>
      <w:bookmarkEnd w:id="21"/>
    </w:p>
    <w:p w14:paraId="6AACB184" w14:textId="77777777" w:rsidR="00E87F50" w:rsidRPr="00C63F4B" w:rsidRDefault="00E87F50" w:rsidP="00311157">
      <w:pPr>
        <w:pStyle w:val="2"/>
        <w:widowControl/>
        <w:numPr>
          <w:ilvl w:val="1"/>
          <w:numId w:val="9"/>
        </w:numPr>
        <w:autoSpaceDN/>
        <w:spacing w:before="360" w:after="120"/>
        <w:jc w:val="both"/>
        <w:textAlignment w:val="auto"/>
        <w:rPr>
          <w:rFonts w:ascii="Times New Roman" w:hAnsi="Times New Roman"/>
          <w:sz w:val="24"/>
          <w:szCs w:val="24"/>
        </w:rPr>
      </w:pPr>
      <w:bookmarkStart w:id="22" w:name="_Ref55280436"/>
      <w:bookmarkStart w:id="23" w:name="_Toc55285345"/>
      <w:bookmarkStart w:id="24" w:name="_Toc55305382"/>
      <w:bookmarkStart w:id="25" w:name="_Toc57314644"/>
      <w:bookmarkStart w:id="26" w:name="_Toc69728967"/>
      <w:bookmarkStart w:id="27" w:name="_Ref167511161"/>
      <w:bookmarkStart w:id="28" w:name="_Toc266702382"/>
      <w:r w:rsidRPr="00C63F4B">
        <w:rPr>
          <w:rFonts w:ascii="Times New Roman" w:hAnsi="Times New Roman"/>
          <w:sz w:val="24"/>
          <w:szCs w:val="24"/>
        </w:rPr>
        <w:t xml:space="preserve">Подготовка </w:t>
      </w:r>
      <w:bookmarkEnd w:id="22"/>
      <w:bookmarkEnd w:id="23"/>
      <w:bookmarkEnd w:id="24"/>
      <w:bookmarkEnd w:id="25"/>
      <w:bookmarkEnd w:id="26"/>
      <w:r w:rsidRPr="00C63F4B">
        <w:rPr>
          <w:rFonts w:ascii="Times New Roman" w:hAnsi="Times New Roman"/>
          <w:sz w:val="24"/>
          <w:szCs w:val="24"/>
        </w:rPr>
        <w:t>Предложений</w:t>
      </w:r>
      <w:bookmarkEnd w:id="27"/>
      <w:bookmarkEnd w:id="28"/>
    </w:p>
    <w:p w14:paraId="7E230797" w14:textId="77777777" w:rsidR="00E87F50" w:rsidRPr="00C63F4B" w:rsidRDefault="00E87F50" w:rsidP="002C6444">
      <w:pPr>
        <w:pStyle w:val="26"/>
        <w:numPr>
          <w:ilvl w:val="2"/>
          <w:numId w:val="12"/>
        </w:numPr>
        <w:jc w:val="both"/>
        <w:rPr>
          <w:sz w:val="24"/>
          <w:szCs w:val="24"/>
        </w:rPr>
      </w:pPr>
      <w:bookmarkStart w:id="29" w:name="_Ref56229154"/>
      <w:bookmarkStart w:id="30" w:name="_Toc57314645"/>
      <w:bookmarkStart w:id="31" w:name="_Toc266702383"/>
      <w:r w:rsidRPr="00C63F4B">
        <w:rPr>
          <w:sz w:val="24"/>
          <w:szCs w:val="24"/>
        </w:rPr>
        <w:t xml:space="preserve">Общие требования к </w:t>
      </w:r>
      <w:bookmarkEnd w:id="29"/>
      <w:bookmarkEnd w:id="30"/>
      <w:r w:rsidRPr="00C63F4B">
        <w:rPr>
          <w:sz w:val="24"/>
          <w:szCs w:val="24"/>
        </w:rPr>
        <w:t>Предложению</w:t>
      </w:r>
      <w:bookmarkEnd w:id="31"/>
    </w:p>
    <w:p w14:paraId="20E7289D" w14:textId="77777777" w:rsidR="00E87F50" w:rsidRPr="00C63F4B" w:rsidRDefault="00E87F50" w:rsidP="00311157">
      <w:pPr>
        <w:pStyle w:val="ae"/>
        <w:numPr>
          <w:ilvl w:val="3"/>
          <w:numId w:val="9"/>
        </w:numPr>
        <w:tabs>
          <w:tab w:val="clear" w:pos="1314"/>
          <w:tab w:val="clear" w:pos="1702"/>
          <w:tab w:val="num" w:pos="1134"/>
        </w:tabs>
        <w:suppressAutoHyphens w:val="0"/>
        <w:spacing w:line="240" w:lineRule="auto"/>
        <w:ind w:left="1134"/>
        <w:rPr>
          <w:sz w:val="24"/>
          <w:szCs w:val="24"/>
        </w:rPr>
      </w:pPr>
      <w:bookmarkStart w:id="32" w:name="_Ref56235235"/>
      <w:r w:rsidRPr="00C63F4B">
        <w:rPr>
          <w:sz w:val="24"/>
          <w:szCs w:val="24"/>
        </w:rPr>
        <w:t>Участник должен подготовить Предложение, включающее</w:t>
      </w:r>
      <w:r w:rsidR="002F6E57">
        <w:rPr>
          <w:sz w:val="24"/>
          <w:szCs w:val="24"/>
        </w:rPr>
        <w:t xml:space="preserve"> Приложения, указанные в </w:t>
      </w:r>
      <w:r w:rsidR="002F6E57" w:rsidRPr="002F6E57">
        <w:rPr>
          <w:b/>
          <w:sz w:val="24"/>
          <w:szCs w:val="24"/>
        </w:rPr>
        <w:t xml:space="preserve">Разделе </w:t>
      </w:r>
      <w:r w:rsidR="002F6E57" w:rsidRPr="002F6E57">
        <w:rPr>
          <w:b/>
          <w:sz w:val="24"/>
          <w:szCs w:val="24"/>
          <w:lang w:val="en-US"/>
        </w:rPr>
        <w:t>V</w:t>
      </w:r>
      <w:bookmarkEnd w:id="32"/>
      <w:r w:rsidR="002F6E57">
        <w:rPr>
          <w:sz w:val="24"/>
          <w:szCs w:val="24"/>
        </w:rPr>
        <w:t>.</w:t>
      </w:r>
    </w:p>
    <w:p w14:paraId="5F0DD325" w14:textId="77777777" w:rsidR="00E87F50" w:rsidRPr="00C63F4B" w:rsidRDefault="00E87F50" w:rsidP="00311157">
      <w:pPr>
        <w:pStyle w:val="ae"/>
        <w:numPr>
          <w:ilvl w:val="3"/>
          <w:numId w:val="9"/>
        </w:numPr>
        <w:tabs>
          <w:tab w:val="clear" w:pos="1314"/>
          <w:tab w:val="clear" w:pos="1702"/>
          <w:tab w:val="num" w:pos="1134"/>
        </w:tabs>
        <w:suppressAutoHyphens w:val="0"/>
        <w:spacing w:line="240" w:lineRule="auto"/>
        <w:ind w:left="1134"/>
        <w:rPr>
          <w:sz w:val="24"/>
          <w:szCs w:val="24"/>
        </w:rPr>
      </w:pPr>
      <w:bookmarkStart w:id="33" w:name="_Ref56240821"/>
      <w:bookmarkStart w:id="34" w:name="_Ref167269715"/>
      <w:r w:rsidRPr="00C63F4B">
        <w:rPr>
          <w:sz w:val="24"/>
          <w:szCs w:val="24"/>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33"/>
      <w:bookmarkEnd w:id="34"/>
      <w:r w:rsidRPr="00C63F4B">
        <w:rPr>
          <w:sz w:val="24"/>
          <w:szCs w:val="24"/>
        </w:rPr>
        <w:t xml:space="preserve"> При этом внесение изменений в поданное предложение, в том числе изменение цены предложения, не будет расцениваться организатором запроса предложений, как подача «второго» предложения.</w:t>
      </w:r>
    </w:p>
    <w:p w14:paraId="306A108D" w14:textId="77777777" w:rsidR="00E87F50" w:rsidRPr="00C63F4B" w:rsidRDefault="00E87F50" w:rsidP="00311157">
      <w:pPr>
        <w:pStyle w:val="ae"/>
        <w:numPr>
          <w:ilvl w:val="3"/>
          <w:numId w:val="9"/>
        </w:numPr>
        <w:tabs>
          <w:tab w:val="clear" w:pos="1314"/>
          <w:tab w:val="clear" w:pos="1702"/>
          <w:tab w:val="num" w:pos="1134"/>
        </w:tabs>
        <w:suppressAutoHyphens w:val="0"/>
        <w:spacing w:line="240" w:lineRule="auto"/>
        <w:ind w:left="1134"/>
        <w:rPr>
          <w:sz w:val="24"/>
          <w:szCs w:val="24"/>
        </w:rPr>
      </w:pPr>
      <w:r w:rsidRPr="00C63F4B">
        <w:rPr>
          <w:sz w:val="24"/>
          <w:szCs w:val="24"/>
        </w:rPr>
        <w:t xml:space="preserve">Предложение подается на Портал </w:t>
      </w:r>
      <w:r w:rsidRPr="00B138AF">
        <w:rPr>
          <w:bCs/>
          <w:sz w:val="24"/>
          <w:szCs w:val="24"/>
          <w:shd w:val="clear" w:color="auto" w:fill="FFFFFF"/>
        </w:rPr>
        <w:t>www.com.roseltorg.ru</w:t>
      </w:r>
      <w:r w:rsidRPr="00C63F4B">
        <w:rPr>
          <w:sz w:val="24"/>
          <w:szCs w:val="24"/>
        </w:rPr>
        <w:t xml:space="preserve"> в соответствии с Регламентом работы Портала </w:t>
      </w:r>
      <w:r w:rsidRPr="00B138AF">
        <w:rPr>
          <w:bCs/>
          <w:sz w:val="24"/>
          <w:szCs w:val="24"/>
          <w:shd w:val="clear" w:color="auto" w:fill="FFFFFF"/>
        </w:rPr>
        <w:t>www.com.roseltorg.ru</w:t>
      </w:r>
      <w:r w:rsidRPr="00C63F4B">
        <w:rPr>
          <w:sz w:val="24"/>
          <w:szCs w:val="24"/>
        </w:rPr>
        <w:t>.</w:t>
      </w:r>
    </w:p>
    <w:p w14:paraId="7009D074" w14:textId="77777777" w:rsidR="00E87F50" w:rsidRPr="00C63F4B" w:rsidRDefault="00E87F50" w:rsidP="002C6444">
      <w:pPr>
        <w:pStyle w:val="26"/>
        <w:numPr>
          <w:ilvl w:val="2"/>
          <w:numId w:val="12"/>
        </w:numPr>
        <w:jc w:val="both"/>
        <w:rPr>
          <w:sz w:val="24"/>
          <w:szCs w:val="24"/>
        </w:rPr>
      </w:pPr>
      <w:bookmarkStart w:id="35" w:name="_Ref56233643"/>
      <w:bookmarkStart w:id="36" w:name="_Ref56235653"/>
      <w:bookmarkStart w:id="37" w:name="_Toc57314646"/>
      <w:bookmarkStart w:id="38" w:name="_Toc266702384"/>
      <w:r w:rsidRPr="00C63F4B">
        <w:rPr>
          <w:sz w:val="24"/>
          <w:szCs w:val="24"/>
        </w:rPr>
        <w:t xml:space="preserve">Требования к сроку действия </w:t>
      </w:r>
      <w:bookmarkEnd w:id="35"/>
      <w:bookmarkEnd w:id="36"/>
      <w:bookmarkEnd w:id="37"/>
      <w:r w:rsidRPr="00C63F4B">
        <w:rPr>
          <w:sz w:val="24"/>
          <w:szCs w:val="24"/>
        </w:rPr>
        <w:t>Предложения</w:t>
      </w:r>
      <w:bookmarkEnd w:id="38"/>
    </w:p>
    <w:p w14:paraId="438EED2C" w14:textId="77777777" w:rsidR="00E87F50" w:rsidRPr="00C63F4B" w:rsidRDefault="00E87F50" w:rsidP="002C6444">
      <w:pPr>
        <w:pStyle w:val="ae"/>
        <w:numPr>
          <w:ilvl w:val="3"/>
          <w:numId w:val="13"/>
        </w:numPr>
        <w:tabs>
          <w:tab w:val="clear" w:pos="1314"/>
          <w:tab w:val="clear" w:pos="1702"/>
          <w:tab w:val="num" w:pos="1134"/>
        </w:tabs>
        <w:suppressAutoHyphens w:val="0"/>
        <w:spacing w:line="240" w:lineRule="auto"/>
        <w:ind w:left="1134"/>
        <w:rPr>
          <w:sz w:val="24"/>
          <w:szCs w:val="24"/>
        </w:rPr>
      </w:pPr>
      <w:bookmarkStart w:id="39" w:name="_Ref56220570"/>
      <w:r w:rsidRPr="00C63F4B">
        <w:rPr>
          <w:sz w:val="24"/>
          <w:szCs w:val="24"/>
        </w:rPr>
        <w:t xml:space="preserve">Предложение действительно в течение срока, указанного Участником в письме о </w:t>
      </w:r>
      <w:r w:rsidR="002F6E57">
        <w:rPr>
          <w:sz w:val="24"/>
          <w:szCs w:val="24"/>
        </w:rPr>
        <w:t>подачи заявки</w:t>
      </w:r>
      <w:r w:rsidRPr="00C63F4B">
        <w:rPr>
          <w:sz w:val="24"/>
          <w:szCs w:val="24"/>
        </w:rPr>
        <w:t xml:space="preserve">. В любом случае этот срок не должен быть менее чем </w:t>
      </w:r>
      <w:r w:rsidR="002F6E57">
        <w:rPr>
          <w:sz w:val="24"/>
          <w:szCs w:val="24"/>
          <w:highlight w:val="yellow"/>
        </w:rPr>
        <w:t>45</w:t>
      </w:r>
      <w:r w:rsidRPr="00C63F4B">
        <w:rPr>
          <w:sz w:val="24"/>
          <w:szCs w:val="24"/>
          <w:highlight w:val="yellow"/>
        </w:rPr>
        <w:t xml:space="preserve"> дней</w:t>
      </w:r>
      <w:r w:rsidRPr="00C63F4B">
        <w:rPr>
          <w:sz w:val="24"/>
          <w:szCs w:val="24"/>
        </w:rPr>
        <w:t xml:space="preserve"> со дня, следующего за днем окончания приема Предложений. </w:t>
      </w:r>
    </w:p>
    <w:p w14:paraId="5D2D94B6" w14:textId="77777777" w:rsidR="00E87F50" w:rsidRPr="00C63F4B" w:rsidRDefault="00E87F50" w:rsidP="002C6444">
      <w:pPr>
        <w:pStyle w:val="26"/>
        <w:numPr>
          <w:ilvl w:val="2"/>
          <w:numId w:val="12"/>
        </w:numPr>
        <w:jc w:val="both"/>
        <w:rPr>
          <w:sz w:val="24"/>
          <w:szCs w:val="24"/>
        </w:rPr>
      </w:pPr>
      <w:bookmarkStart w:id="40" w:name="_Toc57314647"/>
      <w:bookmarkStart w:id="41" w:name="_Toc266702385"/>
      <w:bookmarkEnd w:id="39"/>
      <w:r w:rsidRPr="00C63F4B">
        <w:rPr>
          <w:sz w:val="24"/>
          <w:szCs w:val="24"/>
        </w:rPr>
        <w:t xml:space="preserve">Требования к языку </w:t>
      </w:r>
      <w:bookmarkEnd w:id="40"/>
      <w:r w:rsidRPr="00C63F4B">
        <w:rPr>
          <w:sz w:val="24"/>
          <w:szCs w:val="24"/>
        </w:rPr>
        <w:t>Предложения</w:t>
      </w:r>
      <w:bookmarkEnd w:id="41"/>
    </w:p>
    <w:p w14:paraId="38AF0141" w14:textId="77777777" w:rsidR="00E87F50" w:rsidRPr="00C63F4B" w:rsidRDefault="00E87F50" w:rsidP="002C6444">
      <w:pPr>
        <w:widowControl/>
        <w:numPr>
          <w:ilvl w:val="3"/>
          <w:numId w:val="14"/>
        </w:numPr>
        <w:tabs>
          <w:tab w:val="clear" w:pos="1702"/>
          <w:tab w:val="num" w:pos="1134"/>
        </w:tabs>
        <w:suppressAutoHyphens w:val="0"/>
        <w:autoSpaceDN/>
        <w:ind w:left="1134"/>
        <w:jc w:val="both"/>
        <w:textAlignment w:val="auto"/>
        <w:rPr>
          <w:rFonts w:cs="Times New Roman"/>
        </w:rPr>
      </w:pPr>
      <w:bookmarkStart w:id="42" w:name="_Toc57314648"/>
      <w:r w:rsidRPr="00C63F4B">
        <w:rPr>
          <w:rFonts w:cs="Times New Roman"/>
        </w:rPr>
        <w:t>Все документы, входящие в Предложение, должны быть подготовлены на русском языке за исключением нижеследующего.</w:t>
      </w:r>
    </w:p>
    <w:p w14:paraId="2CCFED1C" w14:textId="77777777" w:rsidR="00E87F50" w:rsidRPr="00C63F4B" w:rsidRDefault="00E87F50" w:rsidP="002C6444">
      <w:pPr>
        <w:widowControl/>
        <w:numPr>
          <w:ilvl w:val="3"/>
          <w:numId w:val="14"/>
        </w:numPr>
        <w:tabs>
          <w:tab w:val="left" w:pos="1134"/>
        </w:tabs>
        <w:suppressAutoHyphens w:val="0"/>
        <w:autoSpaceDN/>
        <w:ind w:left="1134"/>
        <w:jc w:val="both"/>
        <w:textAlignment w:val="auto"/>
        <w:rPr>
          <w:rFonts w:cs="Times New Roman"/>
        </w:rPr>
      </w:pPr>
      <w:r w:rsidRPr="00C63F4B">
        <w:rPr>
          <w:rFonts w:cs="Times New Roman"/>
        </w:rPr>
        <w:lastRenderedPageBreak/>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14:paraId="3FC8247D" w14:textId="77777777" w:rsidR="00E87F50" w:rsidRPr="00C63F4B" w:rsidRDefault="00E87F50" w:rsidP="002C6444">
      <w:pPr>
        <w:widowControl/>
        <w:numPr>
          <w:ilvl w:val="3"/>
          <w:numId w:val="14"/>
        </w:numPr>
        <w:tabs>
          <w:tab w:val="left" w:pos="1134"/>
        </w:tabs>
        <w:suppressAutoHyphens w:val="0"/>
        <w:autoSpaceDN/>
        <w:ind w:left="1134"/>
        <w:jc w:val="both"/>
        <w:textAlignment w:val="auto"/>
        <w:rPr>
          <w:rFonts w:cs="Times New Roman"/>
        </w:rPr>
      </w:pPr>
      <w:r w:rsidRPr="00C63F4B">
        <w:rPr>
          <w:rFonts w:cs="Times New Roman"/>
        </w:rPr>
        <w:t>Заказчик вправе не рассматривать документы, не переведенные на русский язык.</w:t>
      </w:r>
      <w:bookmarkStart w:id="43" w:name="_Hlt40850038"/>
      <w:bookmarkEnd w:id="43"/>
    </w:p>
    <w:p w14:paraId="7C2C96AA" w14:textId="77777777" w:rsidR="00E87F50" w:rsidRPr="00C63F4B" w:rsidRDefault="00E87F50" w:rsidP="002C6444">
      <w:pPr>
        <w:pStyle w:val="26"/>
        <w:numPr>
          <w:ilvl w:val="2"/>
          <w:numId w:val="12"/>
        </w:numPr>
        <w:jc w:val="both"/>
        <w:rPr>
          <w:sz w:val="24"/>
          <w:szCs w:val="24"/>
        </w:rPr>
      </w:pPr>
      <w:bookmarkStart w:id="44" w:name="_Toc266702386"/>
      <w:r w:rsidRPr="00C63F4B">
        <w:rPr>
          <w:sz w:val="24"/>
          <w:szCs w:val="24"/>
        </w:rPr>
        <w:t xml:space="preserve">Требования к валюте </w:t>
      </w:r>
      <w:bookmarkEnd w:id="42"/>
      <w:r w:rsidRPr="00C63F4B">
        <w:rPr>
          <w:sz w:val="24"/>
          <w:szCs w:val="24"/>
        </w:rPr>
        <w:t>Предложения</w:t>
      </w:r>
      <w:bookmarkEnd w:id="44"/>
    </w:p>
    <w:p w14:paraId="559CEDFE" w14:textId="77777777" w:rsidR="00E87F50" w:rsidRPr="00C63F4B" w:rsidRDefault="00E87F50" w:rsidP="002C6444">
      <w:pPr>
        <w:pStyle w:val="ae"/>
        <w:numPr>
          <w:ilvl w:val="3"/>
          <w:numId w:val="15"/>
        </w:numPr>
        <w:tabs>
          <w:tab w:val="clear" w:pos="1314"/>
          <w:tab w:val="clear" w:pos="1702"/>
          <w:tab w:val="num" w:pos="1134"/>
        </w:tabs>
        <w:suppressAutoHyphens w:val="0"/>
        <w:spacing w:line="240" w:lineRule="auto"/>
        <w:ind w:left="1134"/>
        <w:rPr>
          <w:sz w:val="24"/>
          <w:szCs w:val="24"/>
        </w:rPr>
      </w:pPr>
      <w:bookmarkStart w:id="45" w:name="_Ref56220708"/>
      <w:r w:rsidRPr="00C63F4B">
        <w:rPr>
          <w:sz w:val="24"/>
          <w:szCs w:val="24"/>
        </w:rPr>
        <w:t>Все суммы денежных средств в документах, входящих в Предложение, должны быть выражены в российских рублях за исключением нижеследующего.</w:t>
      </w:r>
      <w:bookmarkEnd w:id="45"/>
    </w:p>
    <w:p w14:paraId="00631B65" w14:textId="77777777" w:rsidR="00E87F50" w:rsidRPr="00C63F4B" w:rsidRDefault="00E87F50" w:rsidP="002C6444">
      <w:pPr>
        <w:pStyle w:val="ae"/>
        <w:numPr>
          <w:ilvl w:val="3"/>
          <w:numId w:val="15"/>
        </w:numPr>
        <w:tabs>
          <w:tab w:val="clear" w:pos="1314"/>
        </w:tabs>
        <w:suppressAutoHyphens w:val="0"/>
        <w:spacing w:line="240" w:lineRule="auto"/>
        <w:ind w:left="1134"/>
        <w:rPr>
          <w:sz w:val="24"/>
          <w:szCs w:val="24"/>
        </w:rPr>
      </w:pPr>
      <w:r w:rsidRPr="00C63F4B">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751E974D" w14:textId="77777777" w:rsidR="00E87F50" w:rsidRPr="00C63F4B" w:rsidRDefault="00E87F50" w:rsidP="002C6444">
      <w:pPr>
        <w:pStyle w:val="26"/>
        <w:numPr>
          <w:ilvl w:val="2"/>
          <w:numId w:val="12"/>
        </w:numPr>
        <w:jc w:val="both"/>
        <w:rPr>
          <w:sz w:val="24"/>
          <w:szCs w:val="24"/>
        </w:rPr>
      </w:pPr>
      <w:bookmarkStart w:id="46" w:name="_Toc57314653"/>
      <w:bookmarkStart w:id="47" w:name="_Toc266702387"/>
      <w:r w:rsidRPr="00C63F4B">
        <w:rPr>
          <w:sz w:val="24"/>
          <w:szCs w:val="24"/>
        </w:rPr>
        <w:t xml:space="preserve">Разъяснение </w:t>
      </w:r>
      <w:bookmarkEnd w:id="46"/>
      <w:r w:rsidRPr="00C63F4B">
        <w:rPr>
          <w:sz w:val="24"/>
          <w:szCs w:val="24"/>
        </w:rPr>
        <w:t>Документации по запросу предложений</w:t>
      </w:r>
      <w:bookmarkEnd w:id="47"/>
    </w:p>
    <w:p w14:paraId="319F6C39" w14:textId="77777777" w:rsidR="00E87F50" w:rsidRPr="00C63F4B" w:rsidRDefault="00E87F50" w:rsidP="002C6444">
      <w:pPr>
        <w:pStyle w:val="ae"/>
        <w:numPr>
          <w:ilvl w:val="3"/>
          <w:numId w:val="16"/>
        </w:numPr>
        <w:tabs>
          <w:tab w:val="clear" w:pos="1314"/>
          <w:tab w:val="clear" w:pos="1702"/>
          <w:tab w:val="num" w:pos="1134"/>
        </w:tabs>
        <w:suppressAutoHyphens w:val="0"/>
        <w:spacing w:line="240" w:lineRule="auto"/>
        <w:ind w:left="1134"/>
        <w:rPr>
          <w:sz w:val="24"/>
          <w:szCs w:val="24"/>
        </w:rPr>
      </w:pPr>
      <w:r w:rsidRPr="00C63F4B">
        <w:rPr>
          <w:sz w:val="24"/>
          <w:szCs w:val="24"/>
        </w:rPr>
        <w:t xml:space="preserve">Участники вправе обратиться к Заказчику за разъяснениями настоящей Документации по запросу предложений. Запросы на разъяснение Документации по запросу предложений должны подаваться через Портал </w:t>
      </w:r>
      <w:r w:rsidRPr="00B138AF">
        <w:rPr>
          <w:sz w:val="24"/>
          <w:szCs w:val="24"/>
          <w:lang w:val="en-US"/>
        </w:rPr>
        <w:t>www</w:t>
      </w:r>
      <w:r w:rsidRPr="00B138AF">
        <w:rPr>
          <w:sz w:val="24"/>
          <w:szCs w:val="24"/>
        </w:rPr>
        <w:t>.</w:t>
      </w:r>
      <w:r w:rsidRPr="00B138AF">
        <w:rPr>
          <w:sz w:val="24"/>
          <w:szCs w:val="24"/>
          <w:lang w:val="en-US"/>
        </w:rPr>
        <w:t>com</w:t>
      </w:r>
      <w:r w:rsidRPr="00B138AF">
        <w:rPr>
          <w:sz w:val="24"/>
          <w:szCs w:val="24"/>
        </w:rPr>
        <w:t>.</w:t>
      </w:r>
      <w:r w:rsidRPr="00B138AF">
        <w:rPr>
          <w:sz w:val="24"/>
          <w:szCs w:val="24"/>
          <w:lang w:val="en-US"/>
        </w:rPr>
        <w:t>roseltorg</w:t>
      </w:r>
      <w:r w:rsidRPr="00B138AF">
        <w:rPr>
          <w:sz w:val="24"/>
          <w:szCs w:val="24"/>
        </w:rPr>
        <w:t>.</w:t>
      </w:r>
      <w:r w:rsidRPr="00B138AF">
        <w:rPr>
          <w:sz w:val="24"/>
          <w:szCs w:val="24"/>
          <w:lang w:val="en-US"/>
        </w:rPr>
        <w:t>ru</w:t>
      </w:r>
      <w:r w:rsidRPr="00C63F4B">
        <w:rPr>
          <w:sz w:val="24"/>
          <w:szCs w:val="24"/>
        </w:rPr>
        <w:t>.</w:t>
      </w:r>
    </w:p>
    <w:p w14:paraId="4C078353" w14:textId="77777777" w:rsidR="00E87F50" w:rsidRPr="00C63F4B" w:rsidRDefault="00E87F50" w:rsidP="002C6444">
      <w:pPr>
        <w:pStyle w:val="ae"/>
        <w:numPr>
          <w:ilvl w:val="3"/>
          <w:numId w:val="16"/>
        </w:numPr>
        <w:tabs>
          <w:tab w:val="clear" w:pos="1314"/>
        </w:tabs>
        <w:suppressAutoHyphens w:val="0"/>
        <w:spacing w:line="240" w:lineRule="auto"/>
        <w:ind w:left="1134"/>
        <w:rPr>
          <w:sz w:val="24"/>
          <w:szCs w:val="24"/>
        </w:rPr>
      </w:pPr>
      <w:r w:rsidRPr="00C63F4B">
        <w:rPr>
          <w:sz w:val="24"/>
          <w:szCs w:val="24"/>
        </w:rPr>
        <w:t xml:space="preserve">Заказчик в разумный срок ответит на любой вопрос, который он получит не позднее, чем за 3 рабочих дня до истечения срока приема Предложения. Если, по мнению Заказчика, ответ на данный вопрос будет интересен всем Участникам, копия ответа (без указания источника запроса) будет направлена всем Участникам через Портал </w:t>
      </w:r>
      <w:r w:rsidRPr="00B138AF">
        <w:rPr>
          <w:sz w:val="24"/>
          <w:szCs w:val="24"/>
          <w:lang w:val="en-US"/>
        </w:rPr>
        <w:t>www</w:t>
      </w:r>
      <w:r w:rsidRPr="00B138AF">
        <w:rPr>
          <w:sz w:val="24"/>
          <w:szCs w:val="24"/>
        </w:rPr>
        <w:t>.</w:t>
      </w:r>
      <w:r w:rsidRPr="00B138AF">
        <w:rPr>
          <w:sz w:val="24"/>
          <w:szCs w:val="24"/>
          <w:lang w:val="en-US"/>
        </w:rPr>
        <w:t>com</w:t>
      </w:r>
      <w:r w:rsidRPr="00B138AF">
        <w:rPr>
          <w:sz w:val="24"/>
          <w:szCs w:val="24"/>
        </w:rPr>
        <w:t>.</w:t>
      </w:r>
      <w:r w:rsidRPr="00B138AF">
        <w:rPr>
          <w:sz w:val="24"/>
          <w:szCs w:val="24"/>
          <w:lang w:val="en-US"/>
        </w:rPr>
        <w:t>roseltorg</w:t>
      </w:r>
      <w:r w:rsidRPr="00B138AF">
        <w:rPr>
          <w:sz w:val="24"/>
          <w:szCs w:val="24"/>
        </w:rPr>
        <w:t>.</w:t>
      </w:r>
      <w:r w:rsidRPr="00B138AF">
        <w:rPr>
          <w:sz w:val="24"/>
          <w:szCs w:val="24"/>
          <w:lang w:val="en-US"/>
        </w:rPr>
        <w:t>ru</w:t>
      </w:r>
      <w:r w:rsidRPr="00C63F4B">
        <w:rPr>
          <w:sz w:val="24"/>
          <w:szCs w:val="24"/>
        </w:rPr>
        <w:t>.</w:t>
      </w:r>
    </w:p>
    <w:p w14:paraId="5745DEF8" w14:textId="77777777" w:rsidR="00E87F50" w:rsidRPr="00C63F4B" w:rsidRDefault="00E87F50" w:rsidP="002C6444">
      <w:pPr>
        <w:pStyle w:val="26"/>
        <w:numPr>
          <w:ilvl w:val="2"/>
          <w:numId w:val="12"/>
        </w:numPr>
        <w:jc w:val="both"/>
        <w:rPr>
          <w:sz w:val="24"/>
          <w:szCs w:val="24"/>
        </w:rPr>
      </w:pPr>
      <w:bookmarkStart w:id="48" w:name="_Toc90385057"/>
      <w:bookmarkStart w:id="49" w:name="_Toc239241468"/>
      <w:bookmarkStart w:id="50" w:name="_Toc266702388"/>
      <w:r w:rsidRPr="00C63F4B">
        <w:rPr>
          <w:sz w:val="24"/>
          <w:szCs w:val="24"/>
        </w:rPr>
        <w:t>Внесение изменений в Документацию</w:t>
      </w:r>
      <w:bookmarkEnd w:id="48"/>
      <w:bookmarkEnd w:id="49"/>
      <w:r w:rsidRPr="00C63F4B">
        <w:rPr>
          <w:sz w:val="24"/>
          <w:szCs w:val="24"/>
        </w:rPr>
        <w:t xml:space="preserve"> по запросу предложений</w:t>
      </w:r>
      <w:bookmarkEnd w:id="50"/>
    </w:p>
    <w:p w14:paraId="2E87A570" w14:textId="77777777" w:rsidR="00E87F50" w:rsidRPr="00C63F4B" w:rsidRDefault="00E87F50" w:rsidP="002C6444">
      <w:pPr>
        <w:pStyle w:val="ae"/>
        <w:numPr>
          <w:ilvl w:val="3"/>
          <w:numId w:val="17"/>
        </w:numPr>
        <w:tabs>
          <w:tab w:val="clear" w:pos="1314"/>
          <w:tab w:val="clear" w:pos="1702"/>
        </w:tabs>
        <w:suppressAutoHyphens w:val="0"/>
        <w:spacing w:line="240" w:lineRule="auto"/>
        <w:ind w:left="1134"/>
        <w:rPr>
          <w:sz w:val="24"/>
          <w:szCs w:val="24"/>
        </w:rPr>
      </w:pPr>
      <w:r w:rsidRPr="00C63F4B">
        <w:rPr>
          <w:sz w:val="24"/>
          <w:szCs w:val="24"/>
        </w:rPr>
        <w:t>Организатор запроса предложений в любой момент до истечения срока приема предложений Участников вправе внести изменения в настоящую Документацию по запросу предложений.</w:t>
      </w:r>
    </w:p>
    <w:p w14:paraId="24E28F42" w14:textId="77777777" w:rsidR="00E87F50" w:rsidRPr="00C63F4B" w:rsidRDefault="00E87F50" w:rsidP="002C6444">
      <w:pPr>
        <w:pStyle w:val="ae"/>
        <w:numPr>
          <w:ilvl w:val="3"/>
          <w:numId w:val="17"/>
        </w:numPr>
        <w:tabs>
          <w:tab w:val="clear" w:pos="1314"/>
        </w:tabs>
        <w:suppressAutoHyphens w:val="0"/>
        <w:spacing w:line="240" w:lineRule="auto"/>
        <w:ind w:left="1134"/>
        <w:rPr>
          <w:sz w:val="24"/>
          <w:szCs w:val="24"/>
        </w:rPr>
      </w:pPr>
      <w:r w:rsidRPr="00C63F4B">
        <w:rPr>
          <w:sz w:val="24"/>
          <w:szCs w:val="24"/>
        </w:rPr>
        <w:t xml:space="preserve">Все потенциальные участники запроса предложений незамедлительно уведомляются о сути таких поправок с уведомлением всех участников через Портал </w:t>
      </w:r>
      <w:r>
        <w:rPr>
          <w:sz w:val="24"/>
          <w:szCs w:val="24"/>
          <w:lang w:val="en-US"/>
        </w:rPr>
        <w:t>www</w:t>
      </w:r>
      <w:r w:rsidRPr="00B138AF">
        <w:rPr>
          <w:sz w:val="24"/>
          <w:szCs w:val="24"/>
        </w:rPr>
        <w:t>.</w:t>
      </w:r>
      <w:r>
        <w:rPr>
          <w:sz w:val="24"/>
          <w:szCs w:val="24"/>
          <w:lang w:val="en-US"/>
        </w:rPr>
        <w:t>com</w:t>
      </w:r>
      <w:r w:rsidRPr="00B138AF">
        <w:rPr>
          <w:sz w:val="24"/>
          <w:szCs w:val="24"/>
        </w:rPr>
        <w:t>.</w:t>
      </w:r>
      <w:r>
        <w:rPr>
          <w:sz w:val="24"/>
          <w:szCs w:val="24"/>
          <w:lang w:val="en-US"/>
        </w:rPr>
        <w:t>roseltorg</w:t>
      </w:r>
      <w:r w:rsidRPr="00B138AF">
        <w:rPr>
          <w:sz w:val="24"/>
          <w:szCs w:val="24"/>
        </w:rPr>
        <w:t>.</w:t>
      </w:r>
      <w:r>
        <w:rPr>
          <w:sz w:val="24"/>
          <w:szCs w:val="24"/>
          <w:lang w:val="en-US"/>
        </w:rPr>
        <w:t>ru</w:t>
      </w:r>
      <w:r w:rsidRPr="00C63F4B">
        <w:rPr>
          <w:sz w:val="24"/>
          <w:szCs w:val="24"/>
        </w:rPr>
        <w:t>.</w:t>
      </w:r>
    </w:p>
    <w:p w14:paraId="229E9B17" w14:textId="77777777" w:rsidR="00E87F50" w:rsidRPr="00C63F4B" w:rsidRDefault="00E87F50" w:rsidP="002C6444">
      <w:pPr>
        <w:pStyle w:val="ae"/>
        <w:numPr>
          <w:ilvl w:val="3"/>
          <w:numId w:val="17"/>
        </w:numPr>
        <w:tabs>
          <w:tab w:val="clear" w:pos="1314"/>
        </w:tabs>
        <w:suppressAutoHyphens w:val="0"/>
        <w:spacing w:line="240" w:lineRule="auto"/>
        <w:ind w:left="1134"/>
        <w:rPr>
          <w:sz w:val="24"/>
          <w:szCs w:val="24"/>
        </w:rPr>
      </w:pPr>
      <w:r w:rsidRPr="00C63F4B">
        <w:rPr>
          <w:sz w:val="24"/>
          <w:szCs w:val="24"/>
        </w:rPr>
        <w:t>При необходимости Организатор запроса предложений может продлить сро</w:t>
      </w:r>
      <w:r w:rsidR="002F6E57">
        <w:rPr>
          <w:sz w:val="24"/>
          <w:szCs w:val="24"/>
        </w:rPr>
        <w:t>к приема предложений Участников.</w:t>
      </w:r>
    </w:p>
    <w:p w14:paraId="39B0791A" w14:textId="77777777" w:rsidR="00E87F50" w:rsidRPr="00C63F4B" w:rsidRDefault="00E87F50" w:rsidP="002C6444">
      <w:pPr>
        <w:pStyle w:val="26"/>
        <w:numPr>
          <w:ilvl w:val="2"/>
          <w:numId w:val="12"/>
        </w:numPr>
        <w:jc w:val="both"/>
        <w:rPr>
          <w:sz w:val="24"/>
          <w:szCs w:val="24"/>
        </w:rPr>
      </w:pPr>
      <w:bookmarkStart w:id="51" w:name="_Ref86823116"/>
      <w:bookmarkStart w:id="52" w:name="_Toc90385058"/>
      <w:bookmarkStart w:id="53" w:name="_Toc266702389"/>
      <w:r w:rsidRPr="00C63F4B">
        <w:rPr>
          <w:sz w:val="24"/>
          <w:szCs w:val="24"/>
        </w:rPr>
        <w:t xml:space="preserve">Продление срока окончания приема </w:t>
      </w:r>
      <w:bookmarkEnd w:id="51"/>
      <w:bookmarkEnd w:id="52"/>
      <w:r w:rsidRPr="00C63F4B">
        <w:rPr>
          <w:sz w:val="24"/>
          <w:szCs w:val="24"/>
        </w:rPr>
        <w:t>Предложений</w:t>
      </w:r>
      <w:bookmarkEnd w:id="53"/>
    </w:p>
    <w:p w14:paraId="4222B9AE" w14:textId="77777777" w:rsidR="00E87F50" w:rsidRPr="00C63F4B" w:rsidRDefault="00E87F50" w:rsidP="002C6444">
      <w:pPr>
        <w:widowControl/>
        <w:numPr>
          <w:ilvl w:val="3"/>
          <w:numId w:val="18"/>
        </w:numPr>
        <w:tabs>
          <w:tab w:val="clear" w:pos="1702"/>
          <w:tab w:val="num" w:pos="1134"/>
        </w:tabs>
        <w:suppressAutoHyphens w:val="0"/>
        <w:autoSpaceDN/>
        <w:ind w:left="1134"/>
        <w:jc w:val="both"/>
        <w:textAlignment w:val="auto"/>
        <w:rPr>
          <w:rFonts w:cs="Times New Roman"/>
        </w:rPr>
      </w:pPr>
      <w:r w:rsidRPr="00C63F4B">
        <w:rPr>
          <w:rFonts w:cs="Times New Roman"/>
        </w:rPr>
        <w:t xml:space="preserve">При необходимости Заказчик имеет право продлевать срок окончания приема Предложений, с уведомлением всех участников через Портал </w:t>
      </w:r>
      <w:r>
        <w:rPr>
          <w:rFonts w:cs="Times New Roman"/>
          <w:lang w:val="en-US"/>
        </w:rPr>
        <w:t>www</w:t>
      </w:r>
      <w:r w:rsidRPr="00B138AF">
        <w:rPr>
          <w:rFonts w:cs="Times New Roman"/>
        </w:rPr>
        <w:t>.</w:t>
      </w:r>
      <w:r>
        <w:rPr>
          <w:rFonts w:cs="Times New Roman"/>
          <w:lang w:val="en-US"/>
        </w:rPr>
        <w:t>com</w:t>
      </w:r>
      <w:r w:rsidRPr="00B138AF">
        <w:rPr>
          <w:rFonts w:cs="Times New Roman"/>
        </w:rPr>
        <w:t>.</w:t>
      </w:r>
      <w:r>
        <w:rPr>
          <w:rFonts w:cs="Times New Roman"/>
          <w:lang w:val="en-US"/>
        </w:rPr>
        <w:t>roseltorg</w:t>
      </w:r>
      <w:r w:rsidRPr="00B138AF">
        <w:rPr>
          <w:rFonts w:cs="Times New Roman"/>
        </w:rPr>
        <w:t>.</w:t>
      </w:r>
      <w:r>
        <w:rPr>
          <w:rFonts w:cs="Times New Roman"/>
          <w:lang w:val="en-US"/>
        </w:rPr>
        <w:t>ru</w:t>
      </w:r>
      <w:r w:rsidRPr="00C63F4B">
        <w:rPr>
          <w:rFonts w:cs="Times New Roman"/>
        </w:rPr>
        <w:t>.</w:t>
      </w:r>
    </w:p>
    <w:p w14:paraId="493A1CE1" w14:textId="77777777" w:rsidR="00E87F50" w:rsidRPr="00C63F4B" w:rsidRDefault="00E87F50" w:rsidP="002C6444">
      <w:pPr>
        <w:pStyle w:val="2"/>
        <w:widowControl/>
        <w:numPr>
          <w:ilvl w:val="1"/>
          <w:numId w:val="18"/>
        </w:numPr>
        <w:autoSpaceDN/>
        <w:spacing w:before="360" w:after="120"/>
        <w:jc w:val="both"/>
        <w:textAlignment w:val="auto"/>
        <w:rPr>
          <w:rFonts w:ascii="Times New Roman" w:hAnsi="Times New Roman"/>
          <w:sz w:val="24"/>
          <w:szCs w:val="24"/>
        </w:rPr>
      </w:pPr>
      <w:bookmarkStart w:id="54" w:name="_Ref93088240"/>
      <w:bookmarkStart w:id="55" w:name="_Toc266702391"/>
      <w:r w:rsidRPr="00C63F4B">
        <w:rPr>
          <w:rFonts w:ascii="Times New Roman" w:hAnsi="Times New Roman"/>
          <w:sz w:val="24"/>
          <w:szCs w:val="24"/>
        </w:rPr>
        <w:t>Требования к Участникам. Подтверждение соответствия предъявляемым требованиям</w:t>
      </w:r>
      <w:bookmarkEnd w:id="54"/>
      <w:bookmarkEnd w:id="55"/>
    </w:p>
    <w:p w14:paraId="5572C751" w14:textId="77777777" w:rsidR="00E87F50" w:rsidRPr="00C63F4B" w:rsidRDefault="00E87F50" w:rsidP="002C6444">
      <w:pPr>
        <w:pStyle w:val="26"/>
        <w:numPr>
          <w:ilvl w:val="2"/>
          <w:numId w:val="23"/>
        </w:numPr>
        <w:spacing w:before="360"/>
        <w:jc w:val="both"/>
        <w:rPr>
          <w:color w:val="000000"/>
          <w:sz w:val="24"/>
          <w:szCs w:val="24"/>
        </w:rPr>
      </w:pPr>
      <w:bookmarkStart w:id="56" w:name="_Toc90385071"/>
      <w:bookmarkStart w:id="57" w:name="_Ref93090116"/>
      <w:bookmarkStart w:id="58" w:name="_Toc266702392"/>
      <w:r w:rsidRPr="00C63F4B">
        <w:rPr>
          <w:color w:val="000000"/>
          <w:sz w:val="24"/>
          <w:szCs w:val="24"/>
        </w:rPr>
        <w:t>Требования к Участникам</w:t>
      </w:r>
      <w:bookmarkEnd w:id="56"/>
      <w:bookmarkEnd w:id="57"/>
      <w:bookmarkEnd w:id="58"/>
    </w:p>
    <w:p w14:paraId="2F5557A0" w14:textId="77777777" w:rsidR="00E87F50" w:rsidRPr="00C63F4B" w:rsidRDefault="00E87F50" w:rsidP="002C6444">
      <w:pPr>
        <w:pStyle w:val="ae"/>
        <w:numPr>
          <w:ilvl w:val="3"/>
          <w:numId w:val="22"/>
        </w:numPr>
        <w:tabs>
          <w:tab w:val="clear" w:pos="1314"/>
          <w:tab w:val="clear" w:pos="1702"/>
          <w:tab w:val="num" w:pos="1134"/>
        </w:tabs>
        <w:suppressAutoHyphens w:val="0"/>
        <w:spacing w:line="240" w:lineRule="auto"/>
        <w:ind w:left="1134"/>
        <w:rPr>
          <w:sz w:val="24"/>
          <w:szCs w:val="24"/>
        </w:rPr>
      </w:pPr>
      <w:r w:rsidRPr="00C63F4B">
        <w:rPr>
          <w:sz w:val="24"/>
          <w:szCs w:val="24"/>
        </w:rPr>
        <w:t>Участвовать в данной процедуре Запроса предложений может любое ю</w:t>
      </w:r>
      <w:r>
        <w:rPr>
          <w:sz w:val="24"/>
          <w:szCs w:val="24"/>
        </w:rPr>
        <w:t xml:space="preserve">ридическое или физическое лицо. </w:t>
      </w:r>
      <w:r w:rsidRPr="00C63F4B">
        <w:rPr>
          <w:sz w:val="24"/>
          <w:szCs w:val="24"/>
        </w:rPr>
        <w:t>Однако</w:t>
      </w:r>
      <w:r>
        <w:rPr>
          <w:sz w:val="24"/>
          <w:szCs w:val="24"/>
        </w:rPr>
        <w:t xml:space="preserve"> </w:t>
      </w:r>
      <w:r w:rsidRPr="00C63F4B">
        <w:rPr>
          <w:sz w:val="24"/>
          <w:szCs w:val="24"/>
        </w:rPr>
        <w:t>чтобы претендовать на выбор предложения в качестве лучшего, Участник запроса предложений должен отвечать следующим требованиям:</w:t>
      </w:r>
    </w:p>
    <w:p w14:paraId="780F6FDC" w14:textId="77777777" w:rsidR="00E87F50" w:rsidRPr="00C63F4B" w:rsidRDefault="00E87F50" w:rsidP="002C6444">
      <w:pPr>
        <w:pStyle w:val="af"/>
        <w:numPr>
          <w:ilvl w:val="4"/>
          <w:numId w:val="18"/>
        </w:numPr>
        <w:tabs>
          <w:tab w:val="clear" w:pos="1314"/>
          <w:tab w:val="left" w:pos="1134"/>
        </w:tabs>
        <w:suppressAutoHyphens w:val="0"/>
        <w:spacing w:line="240" w:lineRule="auto"/>
        <w:ind w:left="1701"/>
        <w:rPr>
          <w:sz w:val="24"/>
          <w:szCs w:val="24"/>
        </w:rPr>
      </w:pPr>
      <w:r w:rsidRPr="00C63F4B" w:rsidDel="00B86788">
        <w:rPr>
          <w:sz w:val="24"/>
          <w:szCs w:val="24"/>
        </w:rPr>
        <w:lastRenderedPageBreak/>
        <w:t xml:space="preserve"> </w:t>
      </w:r>
      <w:r w:rsidRPr="00C63F4B">
        <w:rPr>
          <w:sz w:val="24"/>
          <w:szCs w:val="24"/>
        </w:rPr>
        <w:t xml:space="preserve">Участник должен располагать необходимыми профессиональными знаниями и опытом, иметь ресурсные возможности (финансовые, материально-технические, производственные, трудовые), обладать управленческой компетентностью, опытом и репутацией; </w:t>
      </w:r>
    </w:p>
    <w:p w14:paraId="034349DB" w14:textId="77777777" w:rsidR="00E87F50" w:rsidRPr="00C63F4B" w:rsidRDefault="00E87F50" w:rsidP="002C6444">
      <w:pPr>
        <w:pStyle w:val="af"/>
        <w:numPr>
          <w:ilvl w:val="4"/>
          <w:numId w:val="18"/>
        </w:numPr>
        <w:tabs>
          <w:tab w:val="clear" w:pos="1314"/>
          <w:tab w:val="left" w:pos="1134"/>
        </w:tabs>
        <w:suppressAutoHyphens w:val="0"/>
        <w:spacing w:line="240" w:lineRule="auto"/>
        <w:ind w:left="1701"/>
        <w:rPr>
          <w:sz w:val="24"/>
          <w:szCs w:val="24"/>
        </w:rPr>
      </w:pPr>
      <w:r w:rsidRPr="00C63F4B">
        <w:rPr>
          <w:sz w:val="24"/>
          <w:szCs w:val="24"/>
        </w:rPr>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14:paraId="4774FEA5" w14:textId="77777777" w:rsidR="00E87F50" w:rsidRPr="00C63F4B" w:rsidRDefault="00E87F50" w:rsidP="002C6444">
      <w:pPr>
        <w:pStyle w:val="af"/>
        <w:numPr>
          <w:ilvl w:val="4"/>
          <w:numId w:val="18"/>
        </w:numPr>
        <w:tabs>
          <w:tab w:val="clear" w:pos="1314"/>
          <w:tab w:val="left" w:pos="1134"/>
        </w:tabs>
        <w:suppressAutoHyphens w:val="0"/>
        <w:spacing w:line="240" w:lineRule="auto"/>
        <w:ind w:left="1701"/>
        <w:rPr>
          <w:sz w:val="24"/>
          <w:szCs w:val="24"/>
        </w:rPr>
      </w:pPr>
      <w:bookmarkStart w:id="59" w:name="_Ref167269452"/>
      <w:r w:rsidRPr="00C63F4B">
        <w:rPr>
          <w:sz w:val="24"/>
          <w:szCs w:val="24"/>
        </w:rPr>
        <w:t>Участник не должен являться неплатежеспособным или банкротом, находиться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bookmarkEnd w:id="59"/>
    </w:p>
    <w:p w14:paraId="6E59E099" w14:textId="77777777" w:rsidR="00E87F50" w:rsidRPr="00C63F4B" w:rsidRDefault="00E87F50" w:rsidP="002C6444">
      <w:pPr>
        <w:pStyle w:val="26"/>
        <w:numPr>
          <w:ilvl w:val="2"/>
          <w:numId w:val="23"/>
        </w:numPr>
        <w:spacing w:before="360"/>
        <w:jc w:val="both"/>
        <w:rPr>
          <w:color w:val="000000"/>
          <w:sz w:val="24"/>
          <w:szCs w:val="24"/>
        </w:rPr>
      </w:pPr>
      <w:bookmarkStart w:id="60" w:name="_Ref86827631"/>
      <w:bookmarkStart w:id="61" w:name="_Toc90385072"/>
      <w:bookmarkStart w:id="62" w:name="_Toc266702393"/>
      <w:r w:rsidRPr="00C63F4B">
        <w:rPr>
          <w:color w:val="000000"/>
          <w:sz w:val="24"/>
          <w:szCs w:val="24"/>
        </w:rPr>
        <w:t>Требования к документам, подтверждающим соответствие Участника установленным требованиям</w:t>
      </w:r>
      <w:bookmarkEnd w:id="60"/>
      <w:bookmarkEnd w:id="61"/>
      <w:bookmarkEnd w:id="62"/>
    </w:p>
    <w:p w14:paraId="090A4A91" w14:textId="77777777" w:rsidR="00E87F50" w:rsidRPr="00C63F4B" w:rsidRDefault="00E87F50" w:rsidP="002C6444">
      <w:pPr>
        <w:pStyle w:val="ae"/>
        <w:numPr>
          <w:ilvl w:val="3"/>
          <w:numId w:val="24"/>
        </w:numPr>
        <w:tabs>
          <w:tab w:val="clear" w:pos="1314"/>
          <w:tab w:val="clear" w:pos="1702"/>
          <w:tab w:val="num" w:pos="1134"/>
        </w:tabs>
        <w:suppressAutoHyphens w:val="0"/>
        <w:spacing w:line="240" w:lineRule="auto"/>
        <w:ind w:left="1134"/>
        <w:rPr>
          <w:sz w:val="24"/>
          <w:szCs w:val="24"/>
        </w:rPr>
      </w:pPr>
      <w:bookmarkStart w:id="63" w:name="_Ref176862859"/>
      <w:r w:rsidRPr="00C63F4B">
        <w:rPr>
          <w:sz w:val="24"/>
          <w:szCs w:val="24"/>
        </w:rPr>
        <w:t>В связи с вышеизложенным Участник должен включить в состав Предложения следующие документы, подтверждающие его соответствие вышеуказанным требованиям:</w:t>
      </w:r>
      <w:bookmarkEnd w:id="63"/>
    </w:p>
    <w:p w14:paraId="6ADB4F40" w14:textId="77777777" w:rsidR="00E87F50" w:rsidRPr="00C63F4B" w:rsidRDefault="00E87F50" w:rsidP="002C6444">
      <w:pPr>
        <w:pStyle w:val="af"/>
        <w:numPr>
          <w:ilvl w:val="4"/>
          <w:numId w:val="25"/>
        </w:numPr>
        <w:tabs>
          <w:tab w:val="clear" w:pos="1314"/>
          <w:tab w:val="left" w:pos="1134"/>
        </w:tabs>
        <w:suppressAutoHyphens w:val="0"/>
        <w:spacing w:line="240" w:lineRule="auto"/>
        <w:rPr>
          <w:sz w:val="24"/>
          <w:szCs w:val="24"/>
        </w:rPr>
      </w:pPr>
      <w:r w:rsidRPr="00C63F4B">
        <w:rPr>
          <w:sz w:val="24"/>
          <w:szCs w:val="24"/>
        </w:rPr>
        <w:t>копию свидетельства о государственной регистрации юридического лица;</w:t>
      </w:r>
    </w:p>
    <w:p w14:paraId="7A7C3B63" w14:textId="77777777" w:rsidR="00E87F50" w:rsidRPr="00C63F4B" w:rsidRDefault="00E87F50" w:rsidP="002C6444">
      <w:pPr>
        <w:pStyle w:val="af"/>
        <w:numPr>
          <w:ilvl w:val="4"/>
          <w:numId w:val="25"/>
        </w:numPr>
        <w:tabs>
          <w:tab w:val="clear" w:pos="1314"/>
          <w:tab w:val="left" w:pos="1134"/>
        </w:tabs>
        <w:suppressAutoHyphens w:val="0"/>
        <w:spacing w:line="240" w:lineRule="auto"/>
        <w:ind w:left="1701"/>
        <w:rPr>
          <w:sz w:val="24"/>
          <w:szCs w:val="24"/>
        </w:rPr>
      </w:pPr>
      <w:r w:rsidRPr="00C63F4B">
        <w:rPr>
          <w:sz w:val="24"/>
          <w:szCs w:val="24"/>
        </w:rPr>
        <w:t>копию свидетельства о постановке на налоговый учет;</w:t>
      </w:r>
    </w:p>
    <w:p w14:paraId="0AFF4FF6" w14:textId="77777777" w:rsidR="00E87F50" w:rsidRPr="00C63F4B" w:rsidRDefault="00E87F50" w:rsidP="002C6444">
      <w:pPr>
        <w:pStyle w:val="af"/>
        <w:numPr>
          <w:ilvl w:val="4"/>
          <w:numId w:val="25"/>
        </w:numPr>
        <w:tabs>
          <w:tab w:val="clear" w:pos="1314"/>
          <w:tab w:val="left" w:pos="1134"/>
        </w:tabs>
        <w:suppressAutoHyphens w:val="0"/>
        <w:spacing w:line="240" w:lineRule="auto"/>
        <w:ind w:left="1701"/>
        <w:rPr>
          <w:sz w:val="24"/>
          <w:szCs w:val="24"/>
        </w:rPr>
      </w:pPr>
      <w:r w:rsidRPr="00C63F4B">
        <w:rPr>
          <w:sz w:val="24"/>
          <w:szCs w:val="24"/>
        </w:rPr>
        <w:t xml:space="preserve">копию </w:t>
      </w:r>
      <w:r w:rsidR="00FC2721">
        <w:rPr>
          <w:sz w:val="24"/>
          <w:szCs w:val="24"/>
        </w:rPr>
        <w:t>выписки ЕГРЮЛ, полученной не ранее, чем за три месяца до дня размещения извещения о проведении запроса предложения</w:t>
      </w:r>
      <w:r w:rsidRPr="00C63F4B">
        <w:rPr>
          <w:sz w:val="24"/>
          <w:szCs w:val="24"/>
        </w:rPr>
        <w:t>;</w:t>
      </w:r>
    </w:p>
    <w:p w14:paraId="7FAB41BE" w14:textId="77777777" w:rsidR="00E87F50" w:rsidRPr="00C63F4B" w:rsidRDefault="00E87F50" w:rsidP="002C6444">
      <w:pPr>
        <w:pStyle w:val="af"/>
        <w:numPr>
          <w:ilvl w:val="4"/>
          <w:numId w:val="25"/>
        </w:numPr>
        <w:tabs>
          <w:tab w:val="clear" w:pos="1314"/>
          <w:tab w:val="left" w:pos="1134"/>
        </w:tabs>
        <w:suppressAutoHyphens w:val="0"/>
        <w:spacing w:line="240" w:lineRule="auto"/>
        <w:ind w:left="1701"/>
        <w:rPr>
          <w:sz w:val="24"/>
          <w:szCs w:val="24"/>
        </w:rPr>
      </w:pPr>
      <w:r w:rsidRPr="00C63F4B">
        <w:rPr>
          <w:sz w:val="24"/>
          <w:szCs w:val="24"/>
        </w:rPr>
        <w:t>копию устава в действующей редакции со всеми изменениями и дополнениями с отметкой налогового органа, заверенную печатью организации;</w:t>
      </w:r>
    </w:p>
    <w:p w14:paraId="68060AC2" w14:textId="77777777" w:rsidR="00E87F50" w:rsidRPr="00C63F4B" w:rsidRDefault="00E87F50" w:rsidP="002C6444">
      <w:pPr>
        <w:pStyle w:val="af"/>
        <w:numPr>
          <w:ilvl w:val="4"/>
          <w:numId w:val="25"/>
        </w:numPr>
        <w:tabs>
          <w:tab w:val="clear" w:pos="1314"/>
          <w:tab w:val="left" w:pos="1134"/>
        </w:tabs>
        <w:suppressAutoHyphens w:val="0"/>
        <w:spacing w:line="240" w:lineRule="auto"/>
        <w:ind w:left="1701"/>
        <w:rPr>
          <w:sz w:val="24"/>
          <w:szCs w:val="24"/>
        </w:rPr>
      </w:pPr>
      <w:bookmarkStart w:id="64" w:name="_Ref167269381"/>
      <w:r w:rsidRPr="00C63F4B">
        <w:rPr>
          <w:sz w:val="24"/>
          <w:szCs w:val="24"/>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заверенная электронно-цифровой подписью участника копия доверенности и вышеуказанные документы на лицо, выдавшее доверенность;</w:t>
      </w:r>
      <w:bookmarkEnd w:id="64"/>
    </w:p>
    <w:p w14:paraId="4AD7B4AE" w14:textId="77777777" w:rsidR="00E87F50" w:rsidRPr="00C63F4B" w:rsidRDefault="00E87F50" w:rsidP="002C6444">
      <w:pPr>
        <w:pStyle w:val="af"/>
        <w:numPr>
          <w:ilvl w:val="4"/>
          <w:numId w:val="25"/>
        </w:numPr>
        <w:tabs>
          <w:tab w:val="clear" w:pos="1314"/>
          <w:tab w:val="left" w:pos="1134"/>
        </w:tabs>
        <w:suppressAutoHyphens w:val="0"/>
        <w:spacing w:line="240" w:lineRule="auto"/>
        <w:ind w:left="1701"/>
        <w:rPr>
          <w:sz w:val="24"/>
          <w:szCs w:val="24"/>
        </w:rPr>
      </w:pPr>
      <w:r w:rsidRPr="00C63F4B">
        <w:rPr>
          <w:sz w:val="24"/>
          <w:szCs w:val="24"/>
        </w:rPr>
        <w:t>копии действующих лицензий на виды деятельности, связанные с выполнением Договора, вместе с приложениями, описывающими конкретные виды деятельности, на которые Участник обладает лицензией;</w:t>
      </w:r>
    </w:p>
    <w:p w14:paraId="503B48E2" w14:textId="77777777" w:rsidR="009B0FC0" w:rsidRDefault="00E87F50" w:rsidP="002C6444">
      <w:pPr>
        <w:pStyle w:val="af"/>
        <w:numPr>
          <w:ilvl w:val="4"/>
          <w:numId w:val="25"/>
        </w:numPr>
        <w:tabs>
          <w:tab w:val="clear" w:pos="1314"/>
          <w:tab w:val="left" w:pos="1134"/>
        </w:tabs>
        <w:suppressAutoHyphens w:val="0"/>
        <w:spacing w:line="240" w:lineRule="auto"/>
        <w:ind w:left="1701"/>
        <w:rPr>
          <w:sz w:val="24"/>
          <w:szCs w:val="24"/>
        </w:rPr>
      </w:pPr>
      <w:r w:rsidRPr="009B0FC0">
        <w:rPr>
          <w:sz w:val="24"/>
          <w:szCs w:val="24"/>
        </w:rPr>
        <w:t>копию анкеты по установленной в настоящей Документации по запросу предложений</w:t>
      </w:r>
      <w:r w:rsidR="009B0FC0">
        <w:rPr>
          <w:sz w:val="24"/>
          <w:szCs w:val="24"/>
        </w:rPr>
        <w:t xml:space="preserve"> (Приложение №2);</w:t>
      </w:r>
    </w:p>
    <w:p w14:paraId="0D67DF7F" w14:textId="77777777" w:rsidR="009B0FC0" w:rsidRDefault="009B0FC0" w:rsidP="002C6444">
      <w:pPr>
        <w:pStyle w:val="af"/>
        <w:numPr>
          <w:ilvl w:val="4"/>
          <w:numId w:val="25"/>
        </w:numPr>
        <w:tabs>
          <w:tab w:val="clear" w:pos="1314"/>
          <w:tab w:val="left" w:pos="1134"/>
        </w:tabs>
        <w:suppressAutoHyphens w:val="0"/>
        <w:spacing w:line="240" w:lineRule="auto"/>
        <w:ind w:left="1701"/>
        <w:rPr>
          <w:sz w:val="24"/>
          <w:szCs w:val="24"/>
        </w:rPr>
      </w:pPr>
      <w:r>
        <w:rPr>
          <w:sz w:val="24"/>
          <w:szCs w:val="24"/>
        </w:rPr>
        <w:t>копию заявки на участие в запросе предложений (Приложение №3);</w:t>
      </w:r>
    </w:p>
    <w:p w14:paraId="64F5B2FF" w14:textId="77777777" w:rsidR="009B0FC0" w:rsidRDefault="009B0FC0" w:rsidP="002C6444">
      <w:pPr>
        <w:pStyle w:val="af"/>
        <w:numPr>
          <w:ilvl w:val="4"/>
          <w:numId w:val="25"/>
        </w:numPr>
        <w:tabs>
          <w:tab w:val="clear" w:pos="1314"/>
          <w:tab w:val="left" w:pos="1134"/>
        </w:tabs>
        <w:suppressAutoHyphens w:val="0"/>
        <w:spacing w:line="240" w:lineRule="auto"/>
        <w:ind w:left="1701"/>
        <w:rPr>
          <w:sz w:val="24"/>
          <w:szCs w:val="24"/>
        </w:rPr>
      </w:pPr>
      <w:r>
        <w:rPr>
          <w:sz w:val="24"/>
          <w:szCs w:val="24"/>
        </w:rPr>
        <w:t>копию коммерческого предложения (Приложение №4);</w:t>
      </w:r>
    </w:p>
    <w:p w14:paraId="40E0D2C1" w14:textId="77777777" w:rsidR="00E87F50" w:rsidRPr="00C63F4B" w:rsidRDefault="00E87F50" w:rsidP="002C6444">
      <w:pPr>
        <w:pStyle w:val="af"/>
        <w:numPr>
          <w:ilvl w:val="4"/>
          <w:numId w:val="25"/>
        </w:numPr>
        <w:tabs>
          <w:tab w:val="clear" w:pos="1314"/>
          <w:tab w:val="left" w:pos="1134"/>
        </w:tabs>
        <w:suppressAutoHyphens w:val="0"/>
        <w:spacing w:line="240" w:lineRule="auto"/>
        <w:ind w:left="1701"/>
        <w:rPr>
          <w:sz w:val="24"/>
          <w:szCs w:val="24"/>
        </w:rPr>
      </w:pPr>
      <w:r w:rsidRPr="00C63F4B">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0C020218" w14:textId="77777777" w:rsidR="00E87F50" w:rsidRPr="00C63F4B" w:rsidRDefault="00E87F50" w:rsidP="002C6444">
      <w:pPr>
        <w:pStyle w:val="ae"/>
        <w:numPr>
          <w:ilvl w:val="3"/>
          <w:numId w:val="24"/>
        </w:numPr>
        <w:tabs>
          <w:tab w:val="clear" w:pos="1314"/>
          <w:tab w:val="clear" w:pos="1702"/>
          <w:tab w:val="num" w:pos="1134"/>
        </w:tabs>
        <w:suppressAutoHyphens w:val="0"/>
        <w:spacing w:line="240" w:lineRule="auto"/>
        <w:ind w:left="1134"/>
        <w:rPr>
          <w:sz w:val="24"/>
          <w:szCs w:val="24"/>
        </w:rPr>
      </w:pPr>
      <w:r w:rsidRPr="00C63F4B">
        <w:rPr>
          <w:sz w:val="24"/>
          <w:szCs w:val="24"/>
        </w:rPr>
        <w:t>Участник запроса предложений, являющийся нерезидентом Российской Федерации должен включить в состав предложения следующие документы, подтверждающие его соответствие вышеуказанным требованиям:</w:t>
      </w:r>
    </w:p>
    <w:p w14:paraId="44170D3D" w14:textId="77777777" w:rsidR="00E87F50" w:rsidRPr="00C63F4B" w:rsidRDefault="00E87F50" w:rsidP="002C6444">
      <w:pPr>
        <w:pStyle w:val="af"/>
        <w:numPr>
          <w:ilvl w:val="4"/>
          <w:numId w:val="25"/>
        </w:numPr>
        <w:tabs>
          <w:tab w:val="clear" w:pos="1314"/>
          <w:tab w:val="left" w:pos="1134"/>
        </w:tabs>
        <w:suppressAutoHyphens w:val="0"/>
        <w:spacing w:line="240" w:lineRule="auto"/>
        <w:ind w:left="1701"/>
        <w:rPr>
          <w:sz w:val="24"/>
          <w:szCs w:val="24"/>
        </w:rPr>
      </w:pPr>
      <w:r w:rsidRPr="00C63F4B">
        <w:rPr>
          <w:sz w:val="24"/>
          <w:szCs w:val="24"/>
        </w:rPr>
        <w:t>информацию об учредителях и акционерах компании;</w:t>
      </w:r>
    </w:p>
    <w:p w14:paraId="4363B1AE" w14:textId="77777777" w:rsidR="00E87F50" w:rsidRPr="00C63F4B" w:rsidRDefault="00E87F50" w:rsidP="002C6444">
      <w:pPr>
        <w:pStyle w:val="af"/>
        <w:numPr>
          <w:ilvl w:val="4"/>
          <w:numId w:val="25"/>
        </w:numPr>
        <w:tabs>
          <w:tab w:val="clear" w:pos="1314"/>
          <w:tab w:val="left" w:pos="1134"/>
        </w:tabs>
        <w:suppressAutoHyphens w:val="0"/>
        <w:spacing w:line="240" w:lineRule="auto"/>
        <w:ind w:left="1701"/>
        <w:rPr>
          <w:sz w:val="24"/>
          <w:szCs w:val="24"/>
        </w:rPr>
      </w:pPr>
      <w:r w:rsidRPr="00C63F4B">
        <w:rPr>
          <w:sz w:val="24"/>
          <w:szCs w:val="24"/>
        </w:rPr>
        <w:t>копию свидетельства о государственной регистрации юридического лица и свидетельства;</w:t>
      </w:r>
    </w:p>
    <w:p w14:paraId="62A435DA" w14:textId="77777777" w:rsidR="00E87F50" w:rsidRPr="00C63F4B" w:rsidRDefault="00E87F50" w:rsidP="002C6444">
      <w:pPr>
        <w:pStyle w:val="af"/>
        <w:numPr>
          <w:ilvl w:val="4"/>
          <w:numId w:val="25"/>
        </w:numPr>
        <w:tabs>
          <w:tab w:val="clear" w:pos="1314"/>
          <w:tab w:val="left" w:pos="1134"/>
        </w:tabs>
        <w:suppressAutoHyphens w:val="0"/>
        <w:spacing w:line="240" w:lineRule="auto"/>
        <w:ind w:left="1701"/>
        <w:rPr>
          <w:sz w:val="24"/>
          <w:szCs w:val="24"/>
        </w:rPr>
      </w:pPr>
      <w:r w:rsidRPr="00C63F4B">
        <w:rPr>
          <w:sz w:val="24"/>
          <w:szCs w:val="24"/>
        </w:rPr>
        <w:t>копию документа, подтверждающего избрание на должность единоличного исполнительного органа организации;</w:t>
      </w:r>
    </w:p>
    <w:p w14:paraId="50B2DDA3" w14:textId="77777777" w:rsidR="00E87F50" w:rsidRPr="00C63F4B" w:rsidRDefault="00E87F50" w:rsidP="002C6444">
      <w:pPr>
        <w:pStyle w:val="af"/>
        <w:numPr>
          <w:ilvl w:val="4"/>
          <w:numId w:val="25"/>
        </w:numPr>
        <w:tabs>
          <w:tab w:val="clear" w:pos="1314"/>
          <w:tab w:val="left" w:pos="1134"/>
        </w:tabs>
        <w:suppressAutoHyphens w:val="0"/>
        <w:spacing w:line="240" w:lineRule="auto"/>
        <w:ind w:left="1701"/>
        <w:rPr>
          <w:sz w:val="24"/>
          <w:szCs w:val="24"/>
        </w:rPr>
      </w:pPr>
      <w:r w:rsidRPr="00C63F4B">
        <w:rPr>
          <w:sz w:val="24"/>
          <w:szCs w:val="24"/>
        </w:rPr>
        <w:lastRenderedPageBreak/>
        <w:t>копию лицензии, на основании которой осуществляется соответствующая профессиональная деятельность (если применимо)</w:t>
      </w:r>
    </w:p>
    <w:p w14:paraId="78ED9033" w14:textId="508832AD" w:rsidR="00E87F50" w:rsidRPr="00C63F4B" w:rsidRDefault="00E87F50" w:rsidP="002C6444">
      <w:pPr>
        <w:pStyle w:val="af"/>
        <w:tabs>
          <w:tab w:val="clear" w:pos="1314"/>
        </w:tabs>
        <w:suppressAutoHyphens w:val="0"/>
        <w:spacing w:line="240" w:lineRule="auto"/>
        <w:ind w:left="1701" w:firstLine="0"/>
        <w:rPr>
          <w:sz w:val="24"/>
          <w:szCs w:val="24"/>
        </w:rPr>
      </w:pPr>
    </w:p>
    <w:p w14:paraId="4CC1FA80" w14:textId="77777777" w:rsidR="00E87F50" w:rsidRPr="00C63F4B" w:rsidRDefault="00E87F50" w:rsidP="00311157">
      <w:pPr>
        <w:pStyle w:val="ae"/>
        <w:spacing w:line="240" w:lineRule="auto"/>
        <w:ind w:left="0" w:firstLine="0"/>
        <w:rPr>
          <w:sz w:val="24"/>
          <w:szCs w:val="24"/>
        </w:rPr>
      </w:pPr>
      <w:r w:rsidRPr="00C63F4B">
        <w:rPr>
          <w:sz w:val="24"/>
          <w:szCs w:val="24"/>
        </w:rPr>
        <w:t>В случае, если в соответствии с законодательством страны Участника представление тех или иных документов невозможно – Участник обязан представить справку с объяснением таких причин, а также (насколько это возможно) аналогичный документ, близкий по содержанию к запрашиваемому.</w:t>
      </w:r>
    </w:p>
    <w:p w14:paraId="48B3D1A6" w14:textId="77777777" w:rsidR="00E87F50" w:rsidRPr="00C63F4B" w:rsidRDefault="00E87F50" w:rsidP="002C6444">
      <w:pPr>
        <w:pStyle w:val="ae"/>
        <w:numPr>
          <w:ilvl w:val="3"/>
          <w:numId w:val="24"/>
        </w:numPr>
        <w:tabs>
          <w:tab w:val="clear" w:pos="1314"/>
          <w:tab w:val="clear" w:pos="1702"/>
          <w:tab w:val="num" w:pos="1134"/>
        </w:tabs>
        <w:suppressAutoHyphens w:val="0"/>
        <w:spacing w:line="240" w:lineRule="auto"/>
        <w:ind w:left="1134"/>
        <w:rPr>
          <w:sz w:val="24"/>
          <w:szCs w:val="24"/>
        </w:rPr>
      </w:pPr>
      <w:r w:rsidRPr="00C63F4B">
        <w:rPr>
          <w:sz w:val="24"/>
          <w:szCs w:val="24"/>
        </w:rPr>
        <w:t>Все указанные документы прилагаются Участником к Предложению.</w:t>
      </w:r>
    </w:p>
    <w:p w14:paraId="357E9C48" w14:textId="77777777" w:rsidR="00E87F50" w:rsidRPr="00C63F4B" w:rsidRDefault="00E87F50" w:rsidP="002C6444">
      <w:pPr>
        <w:pStyle w:val="ae"/>
        <w:numPr>
          <w:ilvl w:val="3"/>
          <w:numId w:val="24"/>
        </w:numPr>
        <w:tabs>
          <w:tab w:val="clear" w:pos="1314"/>
          <w:tab w:val="clear" w:pos="1702"/>
          <w:tab w:val="num" w:pos="1134"/>
        </w:tabs>
        <w:suppressAutoHyphens w:val="0"/>
        <w:spacing w:line="240" w:lineRule="auto"/>
        <w:ind w:left="1134"/>
        <w:rPr>
          <w:sz w:val="24"/>
          <w:szCs w:val="24"/>
        </w:rPr>
      </w:pPr>
      <w:r w:rsidRPr="00C63F4B">
        <w:rPr>
          <w:sz w:val="24"/>
          <w:szCs w:val="24"/>
        </w:rPr>
        <w:t>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Заказчику в соответствии Участника данному требованию.</w:t>
      </w:r>
    </w:p>
    <w:p w14:paraId="553E3ADD" w14:textId="77777777" w:rsidR="00E87F50" w:rsidRPr="00C63F4B" w:rsidRDefault="00E87F50" w:rsidP="002C6444">
      <w:pPr>
        <w:pStyle w:val="2"/>
        <w:widowControl/>
        <w:numPr>
          <w:ilvl w:val="1"/>
          <w:numId w:val="25"/>
        </w:numPr>
        <w:autoSpaceDN/>
        <w:spacing w:before="360" w:after="120"/>
        <w:jc w:val="both"/>
        <w:textAlignment w:val="auto"/>
        <w:rPr>
          <w:rFonts w:ascii="Times New Roman" w:hAnsi="Times New Roman"/>
          <w:sz w:val="24"/>
          <w:szCs w:val="24"/>
        </w:rPr>
      </w:pPr>
      <w:bookmarkStart w:id="65" w:name="_Toc244602682"/>
      <w:bookmarkStart w:id="66" w:name="_Toc244602683"/>
      <w:bookmarkStart w:id="67" w:name="_Toc244602697"/>
      <w:bookmarkStart w:id="68" w:name="_Ref55280443"/>
      <w:bookmarkStart w:id="69" w:name="_Toc55285351"/>
      <w:bookmarkStart w:id="70" w:name="_Toc55305383"/>
      <w:bookmarkStart w:id="71" w:name="_Toc57314654"/>
      <w:bookmarkStart w:id="72" w:name="_Toc69728968"/>
      <w:bookmarkStart w:id="73" w:name="_Toc266702395"/>
      <w:bookmarkEnd w:id="65"/>
      <w:bookmarkEnd w:id="66"/>
      <w:bookmarkEnd w:id="67"/>
      <w:r w:rsidRPr="00C63F4B">
        <w:rPr>
          <w:rFonts w:ascii="Times New Roman" w:hAnsi="Times New Roman"/>
          <w:sz w:val="24"/>
          <w:szCs w:val="24"/>
        </w:rPr>
        <w:t>Подача Предложений и их прием</w:t>
      </w:r>
      <w:bookmarkEnd w:id="68"/>
      <w:bookmarkEnd w:id="69"/>
      <w:bookmarkEnd w:id="70"/>
      <w:bookmarkEnd w:id="71"/>
      <w:bookmarkEnd w:id="72"/>
      <w:bookmarkEnd w:id="73"/>
    </w:p>
    <w:p w14:paraId="4F651FC7" w14:textId="77777777" w:rsidR="00E87F50" w:rsidRPr="00C63F4B" w:rsidRDefault="00E87F50" w:rsidP="002C6444">
      <w:pPr>
        <w:pStyle w:val="ad"/>
        <w:numPr>
          <w:ilvl w:val="2"/>
          <w:numId w:val="26"/>
        </w:numPr>
        <w:tabs>
          <w:tab w:val="clear" w:pos="1314"/>
        </w:tabs>
        <w:suppressAutoHyphens w:val="0"/>
        <w:spacing w:line="240" w:lineRule="auto"/>
        <w:rPr>
          <w:sz w:val="24"/>
          <w:szCs w:val="24"/>
        </w:rPr>
      </w:pPr>
      <w:r w:rsidRPr="00C63F4B">
        <w:rPr>
          <w:sz w:val="24"/>
          <w:szCs w:val="24"/>
        </w:rPr>
        <w:t xml:space="preserve">Предложения подаются через Портал </w:t>
      </w:r>
      <w:r>
        <w:rPr>
          <w:sz w:val="24"/>
          <w:szCs w:val="24"/>
          <w:lang w:val="en-US"/>
        </w:rPr>
        <w:t>www</w:t>
      </w:r>
      <w:r w:rsidRPr="00B138AF">
        <w:rPr>
          <w:sz w:val="24"/>
          <w:szCs w:val="24"/>
        </w:rPr>
        <w:t>.</w:t>
      </w:r>
      <w:r>
        <w:rPr>
          <w:sz w:val="24"/>
          <w:szCs w:val="24"/>
          <w:lang w:val="en-US"/>
        </w:rPr>
        <w:t>com</w:t>
      </w:r>
      <w:r w:rsidRPr="00B138AF">
        <w:rPr>
          <w:sz w:val="24"/>
          <w:szCs w:val="24"/>
        </w:rPr>
        <w:t>.</w:t>
      </w:r>
      <w:r>
        <w:rPr>
          <w:sz w:val="24"/>
          <w:szCs w:val="24"/>
          <w:lang w:val="en-US"/>
        </w:rPr>
        <w:t>roseltorg</w:t>
      </w:r>
      <w:r w:rsidRPr="00B138AF">
        <w:rPr>
          <w:sz w:val="24"/>
          <w:szCs w:val="24"/>
        </w:rPr>
        <w:t>.</w:t>
      </w:r>
      <w:r>
        <w:rPr>
          <w:sz w:val="24"/>
          <w:szCs w:val="24"/>
          <w:lang w:val="en-US"/>
        </w:rPr>
        <w:t>ru</w:t>
      </w:r>
      <w:r w:rsidRPr="00C63F4B">
        <w:rPr>
          <w:sz w:val="24"/>
          <w:szCs w:val="24"/>
        </w:rPr>
        <w:t xml:space="preserve"> в установленном Регламентом работы данного Портала Порядке.</w:t>
      </w:r>
    </w:p>
    <w:p w14:paraId="7580F9EB" w14:textId="77777777" w:rsidR="00E87F50" w:rsidRPr="00C63F4B" w:rsidRDefault="00E87F50" w:rsidP="002C6444">
      <w:pPr>
        <w:pStyle w:val="ad"/>
        <w:numPr>
          <w:ilvl w:val="2"/>
          <w:numId w:val="26"/>
        </w:numPr>
        <w:tabs>
          <w:tab w:val="clear" w:pos="1314"/>
        </w:tabs>
        <w:suppressAutoHyphens w:val="0"/>
        <w:spacing w:line="240" w:lineRule="auto"/>
        <w:rPr>
          <w:sz w:val="24"/>
          <w:szCs w:val="24"/>
        </w:rPr>
      </w:pPr>
      <w:bookmarkStart w:id="74" w:name="_Ref55307583"/>
      <w:r w:rsidRPr="00C63F4B">
        <w:rPr>
          <w:sz w:val="24"/>
          <w:szCs w:val="24"/>
        </w:rPr>
        <w:t xml:space="preserve">Заказчик заканчивает принимать Предложения в дату и время (по московскому времени), указанные в Уведомлении о проведении открытого запроса предложений, в разделе «Действительно до…». После истечения указанного срока подача заявок не допускается. </w:t>
      </w:r>
    </w:p>
    <w:p w14:paraId="7000AA66" w14:textId="77777777" w:rsidR="00E87F50" w:rsidRPr="00C63F4B" w:rsidRDefault="00E87F50" w:rsidP="002C6444">
      <w:pPr>
        <w:pStyle w:val="ad"/>
        <w:numPr>
          <w:ilvl w:val="2"/>
          <w:numId w:val="26"/>
        </w:numPr>
        <w:tabs>
          <w:tab w:val="clear" w:pos="1314"/>
        </w:tabs>
        <w:suppressAutoHyphens w:val="0"/>
        <w:spacing w:line="240" w:lineRule="auto"/>
        <w:rPr>
          <w:sz w:val="24"/>
          <w:szCs w:val="24"/>
        </w:rPr>
      </w:pPr>
      <w:r w:rsidRPr="00C63F4B">
        <w:rPr>
          <w:sz w:val="24"/>
          <w:szCs w:val="24"/>
        </w:rPr>
        <w:t xml:space="preserve">Во изменение </w:t>
      </w:r>
      <w:r w:rsidR="008A60C0">
        <w:rPr>
          <w:sz w:val="24"/>
          <w:szCs w:val="24"/>
        </w:rPr>
        <w:t>сроков подачи предложений</w:t>
      </w:r>
      <w:r w:rsidRPr="00C63F4B">
        <w:rPr>
          <w:sz w:val="24"/>
          <w:szCs w:val="24"/>
        </w:rPr>
        <w:t xml:space="preserve">, функционал Портала может допускать дополнительное техническое продление срока подачи предложений, в случае если какое-либо из предложений подано в течение последнего часа для подачи, но в любом случае общий срок продления не может превышать 8 часов. </w:t>
      </w:r>
      <w:bookmarkEnd w:id="74"/>
    </w:p>
    <w:p w14:paraId="6495F8F9" w14:textId="77777777" w:rsidR="00E87F50" w:rsidRPr="00C63F4B" w:rsidRDefault="00E87F50" w:rsidP="002C6444">
      <w:pPr>
        <w:pStyle w:val="2"/>
        <w:widowControl/>
        <w:numPr>
          <w:ilvl w:val="1"/>
          <w:numId w:val="25"/>
        </w:numPr>
        <w:autoSpaceDN/>
        <w:spacing w:before="360" w:after="120"/>
        <w:jc w:val="both"/>
        <w:textAlignment w:val="auto"/>
        <w:rPr>
          <w:rFonts w:ascii="Times New Roman" w:hAnsi="Times New Roman"/>
          <w:sz w:val="24"/>
          <w:szCs w:val="24"/>
        </w:rPr>
      </w:pPr>
      <w:bookmarkStart w:id="75" w:name="_Toc266702396"/>
      <w:r w:rsidRPr="00C63F4B">
        <w:rPr>
          <w:rFonts w:ascii="Times New Roman" w:hAnsi="Times New Roman"/>
          <w:sz w:val="24"/>
          <w:szCs w:val="24"/>
        </w:rPr>
        <w:t>Изменение условий заявки</w:t>
      </w:r>
      <w:bookmarkEnd w:id="75"/>
    </w:p>
    <w:p w14:paraId="687D5447" w14:textId="77777777" w:rsidR="00E87F50" w:rsidRPr="00C63F4B" w:rsidRDefault="00E87F50" w:rsidP="002C6444">
      <w:pPr>
        <w:pStyle w:val="ad"/>
        <w:numPr>
          <w:ilvl w:val="2"/>
          <w:numId w:val="19"/>
        </w:numPr>
        <w:tabs>
          <w:tab w:val="clear" w:pos="1314"/>
        </w:tabs>
        <w:suppressAutoHyphens w:val="0"/>
        <w:spacing w:line="240" w:lineRule="auto"/>
        <w:rPr>
          <w:sz w:val="24"/>
          <w:szCs w:val="24"/>
        </w:rPr>
      </w:pPr>
      <w:r w:rsidRPr="00C63F4B">
        <w:rPr>
          <w:sz w:val="24"/>
          <w:szCs w:val="24"/>
        </w:rPr>
        <w:t xml:space="preserve">После подачи заявки на участие в запросе предложений, но до окончания срока подачи заявок, потенциальный участник запроса предложений вправе изменить любые предложенные им в заявке условия исполнения договора, в т.ч. поименованные в разделе «Дополнительные поля предложений» на Портале </w:t>
      </w:r>
      <w:r>
        <w:rPr>
          <w:sz w:val="24"/>
          <w:szCs w:val="24"/>
          <w:lang w:val="en-US"/>
        </w:rPr>
        <w:t>www</w:t>
      </w:r>
      <w:r w:rsidRPr="00B138AF">
        <w:rPr>
          <w:sz w:val="24"/>
          <w:szCs w:val="24"/>
        </w:rPr>
        <w:t>.</w:t>
      </w:r>
      <w:r>
        <w:rPr>
          <w:sz w:val="24"/>
          <w:szCs w:val="24"/>
          <w:lang w:val="en-US"/>
        </w:rPr>
        <w:t>com</w:t>
      </w:r>
      <w:r w:rsidRPr="00B138AF">
        <w:rPr>
          <w:sz w:val="24"/>
          <w:szCs w:val="24"/>
        </w:rPr>
        <w:t>.</w:t>
      </w:r>
      <w:r>
        <w:rPr>
          <w:sz w:val="24"/>
          <w:szCs w:val="24"/>
          <w:lang w:val="en-US"/>
        </w:rPr>
        <w:t>roseltorg</w:t>
      </w:r>
      <w:r w:rsidRPr="00B138AF">
        <w:rPr>
          <w:sz w:val="24"/>
          <w:szCs w:val="24"/>
        </w:rPr>
        <w:t>.</w:t>
      </w:r>
      <w:r>
        <w:rPr>
          <w:sz w:val="24"/>
          <w:szCs w:val="24"/>
          <w:lang w:val="en-US"/>
        </w:rPr>
        <w:t>ru</w:t>
      </w:r>
      <w:r w:rsidRPr="00C63F4B">
        <w:rPr>
          <w:sz w:val="24"/>
          <w:szCs w:val="24"/>
        </w:rPr>
        <w:t xml:space="preserve">. </w:t>
      </w:r>
    </w:p>
    <w:p w14:paraId="2B17103F" w14:textId="77777777" w:rsidR="00E87F50" w:rsidRPr="00C63F4B" w:rsidRDefault="00E87F50" w:rsidP="002C6444">
      <w:pPr>
        <w:pStyle w:val="ad"/>
        <w:numPr>
          <w:ilvl w:val="2"/>
          <w:numId w:val="19"/>
        </w:numPr>
        <w:tabs>
          <w:tab w:val="clear" w:pos="1314"/>
        </w:tabs>
        <w:suppressAutoHyphens w:val="0"/>
        <w:spacing w:line="240" w:lineRule="auto"/>
        <w:rPr>
          <w:sz w:val="24"/>
          <w:szCs w:val="24"/>
        </w:rPr>
      </w:pPr>
      <w:r w:rsidRPr="00C63F4B">
        <w:rPr>
          <w:sz w:val="24"/>
          <w:szCs w:val="24"/>
        </w:rPr>
        <w:t xml:space="preserve">Изменение условий заявки осуществляется на Портале </w:t>
      </w:r>
      <w:r w:rsidRPr="008D445F">
        <w:rPr>
          <w:sz w:val="24"/>
          <w:szCs w:val="24"/>
        </w:rPr>
        <w:t>www</w:t>
      </w:r>
      <w:r w:rsidRPr="00B138AF">
        <w:rPr>
          <w:sz w:val="24"/>
          <w:szCs w:val="24"/>
        </w:rPr>
        <w:t>.</w:t>
      </w:r>
      <w:r w:rsidRPr="008D445F">
        <w:rPr>
          <w:sz w:val="24"/>
          <w:szCs w:val="24"/>
        </w:rPr>
        <w:t>com</w:t>
      </w:r>
      <w:r w:rsidRPr="00B138AF">
        <w:rPr>
          <w:sz w:val="24"/>
          <w:szCs w:val="24"/>
        </w:rPr>
        <w:t>.</w:t>
      </w:r>
      <w:r w:rsidRPr="008D445F">
        <w:rPr>
          <w:sz w:val="24"/>
          <w:szCs w:val="24"/>
        </w:rPr>
        <w:t>roseltorg</w:t>
      </w:r>
      <w:r w:rsidRPr="00B138AF">
        <w:rPr>
          <w:sz w:val="24"/>
          <w:szCs w:val="24"/>
        </w:rPr>
        <w:t>.</w:t>
      </w:r>
      <w:r w:rsidRPr="008D445F">
        <w:rPr>
          <w:sz w:val="24"/>
          <w:szCs w:val="24"/>
        </w:rPr>
        <w:t>ru</w:t>
      </w:r>
      <w:r w:rsidRPr="00C63F4B">
        <w:rPr>
          <w:sz w:val="24"/>
          <w:szCs w:val="24"/>
        </w:rPr>
        <w:t xml:space="preserve"> с заверением новых условий электронной цифровой подписью потенциального участника запроса предложений.</w:t>
      </w:r>
    </w:p>
    <w:p w14:paraId="2ED6FC4E" w14:textId="77777777" w:rsidR="00E87F50" w:rsidRPr="00C63F4B" w:rsidRDefault="00E87F50" w:rsidP="002C6444">
      <w:pPr>
        <w:pStyle w:val="ad"/>
        <w:numPr>
          <w:ilvl w:val="2"/>
          <w:numId w:val="19"/>
        </w:numPr>
        <w:tabs>
          <w:tab w:val="clear" w:pos="1314"/>
        </w:tabs>
        <w:suppressAutoHyphens w:val="0"/>
        <w:spacing w:line="240" w:lineRule="auto"/>
        <w:rPr>
          <w:sz w:val="24"/>
          <w:szCs w:val="24"/>
        </w:rPr>
      </w:pPr>
      <w:r w:rsidRPr="00C63F4B">
        <w:rPr>
          <w:sz w:val="24"/>
          <w:szCs w:val="24"/>
        </w:rPr>
        <w:t>Изменение условий заявки осуществляется до момента окончания срока подачи заявок на участие в запросе предложений.</w:t>
      </w:r>
    </w:p>
    <w:p w14:paraId="089A17C1" w14:textId="77777777" w:rsidR="00E87F50" w:rsidRPr="00C63F4B" w:rsidRDefault="00E87F50" w:rsidP="002C6444">
      <w:pPr>
        <w:pStyle w:val="ad"/>
        <w:numPr>
          <w:ilvl w:val="2"/>
          <w:numId w:val="19"/>
        </w:numPr>
        <w:tabs>
          <w:tab w:val="clear" w:pos="1314"/>
        </w:tabs>
        <w:suppressAutoHyphens w:val="0"/>
        <w:spacing w:line="240" w:lineRule="auto"/>
        <w:rPr>
          <w:sz w:val="24"/>
          <w:szCs w:val="24"/>
        </w:rPr>
      </w:pPr>
      <w:bookmarkStart w:id="76" w:name="_Ref244514111"/>
      <w:r w:rsidRPr="00C63F4B">
        <w:rPr>
          <w:sz w:val="24"/>
          <w:szCs w:val="24"/>
        </w:rPr>
        <w:t xml:space="preserve">В течение 24 часов после окончания срока подачи заявок на участие в запросе предложений потенциальные участники такого запроса предложений вправе внести изменения в свои заявки, но только в части приведения в соответствие ранее поданных в составе заявки документов с заявленными ими ценой и иными установленными в разделе «Дополнительные поля предложений» на Портале </w:t>
      </w:r>
      <w:r w:rsidRPr="008D445F">
        <w:rPr>
          <w:sz w:val="24"/>
          <w:szCs w:val="24"/>
        </w:rPr>
        <w:t>www</w:t>
      </w:r>
      <w:r w:rsidRPr="00B138AF">
        <w:rPr>
          <w:sz w:val="24"/>
          <w:szCs w:val="24"/>
        </w:rPr>
        <w:t>.</w:t>
      </w:r>
      <w:r w:rsidRPr="008D445F">
        <w:rPr>
          <w:sz w:val="24"/>
          <w:szCs w:val="24"/>
        </w:rPr>
        <w:t>com</w:t>
      </w:r>
      <w:r w:rsidRPr="00B138AF">
        <w:rPr>
          <w:sz w:val="24"/>
          <w:szCs w:val="24"/>
        </w:rPr>
        <w:t>.</w:t>
      </w:r>
      <w:r w:rsidRPr="008D445F">
        <w:rPr>
          <w:sz w:val="24"/>
          <w:szCs w:val="24"/>
        </w:rPr>
        <w:t>roseltorg</w:t>
      </w:r>
      <w:r w:rsidRPr="00B138AF">
        <w:rPr>
          <w:sz w:val="24"/>
          <w:szCs w:val="24"/>
        </w:rPr>
        <w:t>.</w:t>
      </w:r>
      <w:r w:rsidRPr="008D445F">
        <w:rPr>
          <w:sz w:val="24"/>
          <w:szCs w:val="24"/>
        </w:rPr>
        <w:t>ru</w:t>
      </w:r>
      <w:r w:rsidRPr="00C63F4B">
        <w:rPr>
          <w:sz w:val="24"/>
          <w:szCs w:val="24"/>
        </w:rPr>
        <w:t xml:space="preserve"> условиями исполнения договора. В случае противоречий между заявленными условиями договора и документами, поданными в составе заявки, первые имеют приоритет, при этом такое противоречие может являться основанием для отклонения заявок.</w:t>
      </w:r>
      <w:bookmarkEnd w:id="76"/>
    </w:p>
    <w:p w14:paraId="1A8DEB4E" w14:textId="77777777" w:rsidR="00E87F50" w:rsidRPr="00C63F4B" w:rsidRDefault="00E87F50" w:rsidP="002C6444">
      <w:pPr>
        <w:pStyle w:val="2"/>
        <w:widowControl/>
        <w:numPr>
          <w:ilvl w:val="1"/>
          <w:numId w:val="25"/>
        </w:numPr>
        <w:autoSpaceDN/>
        <w:spacing w:before="360" w:after="120"/>
        <w:jc w:val="both"/>
        <w:textAlignment w:val="auto"/>
        <w:rPr>
          <w:rFonts w:ascii="Times New Roman" w:hAnsi="Times New Roman"/>
          <w:sz w:val="24"/>
          <w:szCs w:val="24"/>
        </w:rPr>
      </w:pPr>
      <w:bookmarkStart w:id="77" w:name="_Toc266702397"/>
      <w:bookmarkStart w:id="78" w:name="_Ref55280448"/>
      <w:bookmarkStart w:id="79" w:name="_Toc55285352"/>
      <w:bookmarkStart w:id="80" w:name="_Toc55305384"/>
      <w:bookmarkStart w:id="81" w:name="_Toc57314655"/>
      <w:bookmarkStart w:id="82" w:name="_Toc69728969"/>
      <w:bookmarkStart w:id="83" w:name="_Toc167508995"/>
      <w:bookmarkStart w:id="84" w:name="_Ref55280453"/>
      <w:bookmarkStart w:id="85" w:name="_Toc55285353"/>
      <w:bookmarkStart w:id="86" w:name="_Toc55305385"/>
      <w:bookmarkStart w:id="87" w:name="_Toc57314656"/>
      <w:bookmarkStart w:id="88" w:name="_Toc69728970"/>
      <w:r w:rsidRPr="00C63F4B">
        <w:rPr>
          <w:rFonts w:ascii="Times New Roman" w:hAnsi="Times New Roman"/>
          <w:sz w:val="24"/>
          <w:szCs w:val="24"/>
        </w:rPr>
        <w:t>Открытие доступа к поступившим заявкам на участие в запросе предложений</w:t>
      </w:r>
      <w:bookmarkEnd w:id="77"/>
      <w:r w:rsidRPr="00C63F4B">
        <w:rPr>
          <w:rFonts w:ascii="Times New Roman" w:hAnsi="Times New Roman"/>
          <w:sz w:val="24"/>
          <w:szCs w:val="24"/>
        </w:rPr>
        <w:t xml:space="preserve"> </w:t>
      </w:r>
      <w:bookmarkEnd w:id="78"/>
      <w:bookmarkEnd w:id="79"/>
      <w:bookmarkEnd w:id="80"/>
      <w:bookmarkEnd w:id="81"/>
      <w:bookmarkEnd w:id="82"/>
      <w:bookmarkEnd w:id="83"/>
    </w:p>
    <w:p w14:paraId="5188DEE9" w14:textId="77777777" w:rsidR="00E87F50" w:rsidRPr="00C63F4B" w:rsidRDefault="00E87F50" w:rsidP="002C6444">
      <w:pPr>
        <w:pStyle w:val="ad"/>
        <w:numPr>
          <w:ilvl w:val="2"/>
          <w:numId w:val="21"/>
        </w:numPr>
        <w:tabs>
          <w:tab w:val="clear" w:pos="1314"/>
        </w:tabs>
        <w:suppressAutoHyphens w:val="0"/>
        <w:spacing w:line="240" w:lineRule="auto"/>
        <w:rPr>
          <w:sz w:val="24"/>
          <w:szCs w:val="24"/>
        </w:rPr>
      </w:pPr>
      <w:r w:rsidRPr="00C63F4B">
        <w:rPr>
          <w:sz w:val="24"/>
          <w:szCs w:val="24"/>
        </w:rPr>
        <w:t xml:space="preserve">Портал </w:t>
      </w:r>
      <w:r>
        <w:rPr>
          <w:sz w:val="24"/>
          <w:szCs w:val="24"/>
          <w:lang w:val="en-US"/>
        </w:rPr>
        <w:t>www</w:t>
      </w:r>
      <w:r w:rsidRPr="00B138AF">
        <w:rPr>
          <w:sz w:val="24"/>
          <w:szCs w:val="24"/>
        </w:rPr>
        <w:t>.</w:t>
      </w:r>
      <w:r>
        <w:rPr>
          <w:sz w:val="24"/>
          <w:szCs w:val="24"/>
          <w:lang w:val="en-US"/>
        </w:rPr>
        <w:t>com</w:t>
      </w:r>
      <w:r w:rsidRPr="00B138AF">
        <w:rPr>
          <w:sz w:val="24"/>
          <w:szCs w:val="24"/>
        </w:rPr>
        <w:t>.</w:t>
      </w:r>
      <w:r>
        <w:rPr>
          <w:sz w:val="24"/>
          <w:szCs w:val="24"/>
          <w:lang w:val="en-US"/>
        </w:rPr>
        <w:t>roseltorg</w:t>
      </w:r>
      <w:r w:rsidRPr="00B138AF">
        <w:rPr>
          <w:sz w:val="24"/>
          <w:szCs w:val="24"/>
        </w:rPr>
        <w:t>.</w:t>
      </w:r>
      <w:r>
        <w:rPr>
          <w:sz w:val="24"/>
          <w:szCs w:val="24"/>
          <w:lang w:val="en-US"/>
        </w:rPr>
        <w:t>ru</w:t>
      </w:r>
      <w:r w:rsidRPr="00C63F4B">
        <w:rPr>
          <w:sz w:val="24"/>
          <w:szCs w:val="24"/>
        </w:rPr>
        <w:t xml:space="preserve"> осуществляет открытие доступа заказчика к заявкам незамедлительно после истечения срока, указанного в </w:t>
      </w:r>
      <w:r>
        <w:rPr>
          <w:sz w:val="24"/>
          <w:szCs w:val="24"/>
        </w:rPr>
        <w:t>Извещении</w:t>
      </w:r>
    </w:p>
    <w:p w14:paraId="0ADC66BE" w14:textId="77777777" w:rsidR="00E87F50" w:rsidRPr="00C63F4B" w:rsidRDefault="00E87F50" w:rsidP="002C6444">
      <w:pPr>
        <w:pStyle w:val="ad"/>
        <w:numPr>
          <w:ilvl w:val="2"/>
          <w:numId w:val="21"/>
        </w:numPr>
        <w:tabs>
          <w:tab w:val="clear" w:pos="1314"/>
        </w:tabs>
        <w:suppressAutoHyphens w:val="0"/>
        <w:spacing w:line="240" w:lineRule="auto"/>
        <w:rPr>
          <w:sz w:val="24"/>
          <w:szCs w:val="24"/>
        </w:rPr>
      </w:pPr>
      <w:r w:rsidRPr="00C63F4B">
        <w:rPr>
          <w:sz w:val="24"/>
          <w:szCs w:val="24"/>
        </w:rPr>
        <w:lastRenderedPageBreak/>
        <w:t>Открытие доступа к материалам заявок на участие в запросе предложений потенциальным участникам запроса предложений не осуществляется.</w:t>
      </w:r>
    </w:p>
    <w:p w14:paraId="445E2F2F" w14:textId="77777777" w:rsidR="00E87F50" w:rsidRPr="00C63F4B" w:rsidRDefault="00E87F50" w:rsidP="002C6444">
      <w:pPr>
        <w:pStyle w:val="2"/>
        <w:widowControl/>
        <w:numPr>
          <w:ilvl w:val="1"/>
          <w:numId w:val="25"/>
        </w:numPr>
        <w:autoSpaceDN/>
        <w:spacing w:before="360" w:after="120"/>
        <w:jc w:val="both"/>
        <w:textAlignment w:val="auto"/>
        <w:rPr>
          <w:rFonts w:ascii="Times New Roman" w:hAnsi="Times New Roman"/>
          <w:sz w:val="24"/>
          <w:szCs w:val="24"/>
        </w:rPr>
      </w:pPr>
      <w:bookmarkStart w:id="89" w:name="_Ref175752929"/>
      <w:bookmarkStart w:id="90" w:name="_Toc266702398"/>
      <w:r w:rsidRPr="00C63F4B">
        <w:rPr>
          <w:rFonts w:ascii="Times New Roman" w:hAnsi="Times New Roman"/>
          <w:sz w:val="24"/>
          <w:szCs w:val="24"/>
        </w:rPr>
        <w:t xml:space="preserve">Оценка </w:t>
      </w:r>
      <w:bookmarkEnd w:id="84"/>
      <w:bookmarkEnd w:id="85"/>
      <w:bookmarkEnd w:id="86"/>
      <w:bookmarkEnd w:id="87"/>
      <w:bookmarkEnd w:id="88"/>
      <w:r w:rsidRPr="00C63F4B">
        <w:rPr>
          <w:rFonts w:ascii="Times New Roman" w:hAnsi="Times New Roman"/>
          <w:sz w:val="24"/>
          <w:szCs w:val="24"/>
        </w:rPr>
        <w:t>Предложений</w:t>
      </w:r>
      <w:bookmarkEnd w:id="89"/>
      <w:bookmarkEnd w:id="90"/>
    </w:p>
    <w:p w14:paraId="6C4505B3" w14:textId="77777777" w:rsidR="00E87F50" w:rsidRPr="00C63F4B" w:rsidRDefault="00E87F50" w:rsidP="002C6444">
      <w:pPr>
        <w:pStyle w:val="26"/>
        <w:numPr>
          <w:ilvl w:val="2"/>
          <w:numId w:val="27"/>
        </w:numPr>
        <w:jc w:val="both"/>
        <w:rPr>
          <w:sz w:val="24"/>
          <w:szCs w:val="24"/>
        </w:rPr>
      </w:pPr>
      <w:bookmarkStart w:id="91" w:name="_Toc266702399"/>
      <w:r w:rsidRPr="00C63F4B">
        <w:rPr>
          <w:sz w:val="24"/>
          <w:szCs w:val="24"/>
        </w:rPr>
        <w:t>Общие положения</w:t>
      </w:r>
      <w:bookmarkEnd w:id="91"/>
    </w:p>
    <w:p w14:paraId="2EF885E3" w14:textId="77777777" w:rsidR="00E87F50" w:rsidRPr="00C63F4B" w:rsidRDefault="00E87F50" w:rsidP="002C6444">
      <w:pPr>
        <w:pStyle w:val="ae"/>
        <w:numPr>
          <w:ilvl w:val="3"/>
          <w:numId w:val="28"/>
        </w:numPr>
        <w:tabs>
          <w:tab w:val="clear" w:pos="1314"/>
          <w:tab w:val="clear" w:pos="1702"/>
          <w:tab w:val="num" w:pos="1134"/>
        </w:tabs>
        <w:suppressAutoHyphens w:val="0"/>
        <w:spacing w:line="240" w:lineRule="auto"/>
        <w:ind w:left="1134"/>
        <w:rPr>
          <w:sz w:val="24"/>
          <w:szCs w:val="24"/>
        </w:rPr>
      </w:pPr>
      <w:r w:rsidRPr="00C63F4B">
        <w:rPr>
          <w:sz w:val="24"/>
          <w:szCs w:val="24"/>
        </w:rPr>
        <w:t>Оценка Пред</w:t>
      </w:r>
      <w:r>
        <w:rPr>
          <w:sz w:val="24"/>
          <w:szCs w:val="24"/>
        </w:rPr>
        <w:t>ложений осуществляется тендерной</w:t>
      </w:r>
      <w:r w:rsidRPr="00C63F4B">
        <w:rPr>
          <w:sz w:val="24"/>
          <w:szCs w:val="24"/>
        </w:rPr>
        <w:t xml:space="preserve"> ком</w:t>
      </w:r>
      <w:r>
        <w:rPr>
          <w:sz w:val="24"/>
          <w:szCs w:val="24"/>
        </w:rPr>
        <w:t>иссией</w:t>
      </w:r>
      <w:r w:rsidRPr="00C63F4B">
        <w:rPr>
          <w:sz w:val="24"/>
          <w:szCs w:val="24"/>
        </w:rPr>
        <w:t xml:space="preserve"> и иными лицами (экспертами и специалистами), </w:t>
      </w:r>
      <w:r>
        <w:rPr>
          <w:sz w:val="24"/>
          <w:szCs w:val="24"/>
        </w:rPr>
        <w:t>привлеченными специализированной тендерной</w:t>
      </w:r>
      <w:r w:rsidRPr="00C63F4B">
        <w:rPr>
          <w:sz w:val="24"/>
          <w:szCs w:val="24"/>
        </w:rPr>
        <w:t xml:space="preserve"> ком</w:t>
      </w:r>
      <w:r>
        <w:rPr>
          <w:sz w:val="24"/>
          <w:szCs w:val="24"/>
        </w:rPr>
        <w:t>иссией</w:t>
      </w:r>
      <w:r w:rsidRPr="00C63F4B">
        <w:rPr>
          <w:sz w:val="24"/>
          <w:szCs w:val="24"/>
        </w:rPr>
        <w:t>.</w:t>
      </w:r>
    </w:p>
    <w:p w14:paraId="0F3511A3" w14:textId="77777777" w:rsidR="00E87F50" w:rsidRPr="00C63F4B" w:rsidRDefault="00E87F50" w:rsidP="002C6444">
      <w:pPr>
        <w:pStyle w:val="ae"/>
        <w:numPr>
          <w:ilvl w:val="3"/>
          <w:numId w:val="28"/>
        </w:numPr>
        <w:tabs>
          <w:tab w:val="clear" w:pos="1314"/>
          <w:tab w:val="clear" w:pos="1702"/>
          <w:tab w:val="num" w:pos="1134"/>
        </w:tabs>
        <w:suppressAutoHyphens w:val="0"/>
        <w:spacing w:line="240" w:lineRule="auto"/>
        <w:ind w:left="1134"/>
        <w:rPr>
          <w:sz w:val="24"/>
          <w:szCs w:val="24"/>
        </w:rPr>
      </w:pPr>
      <w:r w:rsidRPr="00C63F4B">
        <w:rPr>
          <w:sz w:val="24"/>
          <w:szCs w:val="24"/>
        </w:rPr>
        <w:t xml:space="preserve">Оценка Предложений включает отборочную стадию (пункт </w:t>
      </w:r>
      <w:r w:rsidRPr="00C63F4B">
        <w:rPr>
          <w:sz w:val="24"/>
          <w:szCs w:val="24"/>
        </w:rPr>
        <w:fldChar w:fldCharType="begin"/>
      </w:r>
      <w:r w:rsidRPr="00C63F4B">
        <w:rPr>
          <w:sz w:val="24"/>
          <w:szCs w:val="24"/>
        </w:rPr>
        <w:instrText xml:space="preserve"> REF _Ref93089454 \r \h  \* MERGEFORMAT </w:instrText>
      </w:r>
      <w:r w:rsidRPr="00C63F4B">
        <w:rPr>
          <w:sz w:val="24"/>
          <w:szCs w:val="24"/>
        </w:rPr>
      </w:r>
      <w:r w:rsidRPr="00C63F4B">
        <w:rPr>
          <w:sz w:val="24"/>
          <w:szCs w:val="24"/>
        </w:rPr>
        <w:fldChar w:fldCharType="separate"/>
      </w:r>
      <w:r w:rsidR="00FC2721">
        <w:rPr>
          <w:sz w:val="24"/>
          <w:szCs w:val="24"/>
        </w:rPr>
        <w:t>4.9.2</w:t>
      </w:r>
      <w:r w:rsidRPr="00C63F4B">
        <w:rPr>
          <w:sz w:val="24"/>
          <w:szCs w:val="24"/>
        </w:rPr>
        <w:fldChar w:fldCharType="end"/>
      </w:r>
      <w:r w:rsidRPr="00C63F4B">
        <w:rPr>
          <w:sz w:val="24"/>
          <w:szCs w:val="24"/>
        </w:rPr>
        <w:t xml:space="preserve">) и оценочную стадию (пункт </w:t>
      </w:r>
      <w:r w:rsidRPr="00C63F4B">
        <w:rPr>
          <w:sz w:val="24"/>
          <w:szCs w:val="24"/>
        </w:rPr>
        <w:fldChar w:fldCharType="begin"/>
      </w:r>
      <w:r w:rsidRPr="00C63F4B">
        <w:rPr>
          <w:sz w:val="24"/>
          <w:szCs w:val="24"/>
        </w:rPr>
        <w:instrText xml:space="preserve"> REF _Ref93089457 \r \h  \* MERGEFORMAT </w:instrText>
      </w:r>
      <w:r w:rsidRPr="00C63F4B">
        <w:rPr>
          <w:sz w:val="24"/>
          <w:szCs w:val="24"/>
        </w:rPr>
      </w:r>
      <w:r w:rsidRPr="00C63F4B">
        <w:rPr>
          <w:sz w:val="24"/>
          <w:szCs w:val="24"/>
        </w:rPr>
        <w:fldChar w:fldCharType="separate"/>
      </w:r>
      <w:r w:rsidR="00FC2721">
        <w:rPr>
          <w:sz w:val="24"/>
          <w:szCs w:val="24"/>
        </w:rPr>
        <w:t>4.9.3</w:t>
      </w:r>
      <w:r w:rsidRPr="00C63F4B">
        <w:rPr>
          <w:sz w:val="24"/>
          <w:szCs w:val="24"/>
        </w:rPr>
        <w:fldChar w:fldCharType="end"/>
      </w:r>
      <w:r w:rsidRPr="00C63F4B">
        <w:rPr>
          <w:sz w:val="24"/>
          <w:szCs w:val="24"/>
        </w:rPr>
        <w:t>).</w:t>
      </w:r>
    </w:p>
    <w:p w14:paraId="01F2483A" w14:textId="77777777" w:rsidR="00E87F50" w:rsidRPr="00C63F4B" w:rsidRDefault="00E87F50" w:rsidP="002C6444">
      <w:pPr>
        <w:pStyle w:val="26"/>
        <w:numPr>
          <w:ilvl w:val="2"/>
          <w:numId w:val="27"/>
        </w:numPr>
        <w:jc w:val="both"/>
        <w:rPr>
          <w:sz w:val="24"/>
          <w:szCs w:val="24"/>
        </w:rPr>
      </w:pPr>
      <w:bookmarkStart w:id="92" w:name="_Ref93089454"/>
      <w:bookmarkStart w:id="93" w:name="_Toc266702400"/>
      <w:bookmarkStart w:id="94" w:name="_Ref55304418"/>
      <w:r w:rsidRPr="00C63F4B">
        <w:rPr>
          <w:sz w:val="24"/>
          <w:szCs w:val="24"/>
        </w:rPr>
        <w:t>Отборочная стадия</w:t>
      </w:r>
      <w:bookmarkEnd w:id="92"/>
      <w:bookmarkEnd w:id="93"/>
    </w:p>
    <w:p w14:paraId="46C97A6A" w14:textId="77777777" w:rsidR="00E87F50" w:rsidRPr="00C63F4B" w:rsidRDefault="00E87F50" w:rsidP="002C6444">
      <w:pPr>
        <w:pStyle w:val="ae"/>
        <w:keepNext/>
        <w:numPr>
          <w:ilvl w:val="3"/>
          <w:numId w:val="29"/>
        </w:numPr>
        <w:tabs>
          <w:tab w:val="clear" w:pos="1314"/>
          <w:tab w:val="clear" w:pos="1702"/>
          <w:tab w:val="num" w:pos="1134"/>
        </w:tabs>
        <w:suppressAutoHyphens w:val="0"/>
        <w:spacing w:line="240" w:lineRule="auto"/>
        <w:ind w:left="1134"/>
        <w:rPr>
          <w:sz w:val="24"/>
          <w:szCs w:val="24"/>
        </w:rPr>
      </w:pPr>
      <w:r w:rsidRPr="00C63F4B">
        <w:rPr>
          <w:sz w:val="24"/>
          <w:szCs w:val="24"/>
        </w:rPr>
        <w:t xml:space="preserve">В рамках отборочной стадии </w:t>
      </w:r>
      <w:bookmarkEnd w:id="94"/>
      <w:r>
        <w:rPr>
          <w:sz w:val="24"/>
          <w:szCs w:val="24"/>
        </w:rPr>
        <w:t>тендерная комиссия</w:t>
      </w:r>
      <w:r w:rsidRPr="00C63F4B">
        <w:rPr>
          <w:sz w:val="24"/>
          <w:szCs w:val="24"/>
        </w:rPr>
        <w:t xml:space="preserve"> проверяет:</w:t>
      </w:r>
    </w:p>
    <w:p w14:paraId="3A6A07D5" w14:textId="77777777" w:rsidR="00E87F50" w:rsidRPr="00C63F4B" w:rsidRDefault="00E87F50" w:rsidP="002C6444">
      <w:pPr>
        <w:pStyle w:val="af"/>
        <w:numPr>
          <w:ilvl w:val="4"/>
          <w:numId w:val="25"/>
        </w:numPr>
        <w:tabs>
          <w:tab w:val="clear" w:pos="1314"/>
        </w:tabs>
        <w:suppressAutoHyphens w:val="0"/>
        <w:spacing w:line="240" w:lineRule="auto"/>
        <w:ind w:left="1701"/>
        <w:rPr>
          <w:sz w:val="24"/>
          <w:szCs w:val="24"/>
        </w:rPr>
      </w:pPr>
      <w:r w:rsidRPr="00C63F4B">
        <w:rPr>
          <w:sz w:val="24"/>
          <w:szCs w:val="24"/>
        </w:rPr>
        <w:t>правильность оформления Предложений и их соответствие требованиям настоящей Документации по запросу предложений по существу;</w:t>
      </w:r>
    </w:p>
    <w:p w14:paraId="10BB4043" w14:textId="77777777" w:rsidR="00E87F50" w:rsidRPr="00C63F4B" w:rsidRDefault="00E87F50" w:rsidP="002C6444">
      <w:pPr>
        <w:pStyle w:val="af"/>
        <w:numPr>
          <w:ilvl w:val="4"/>
          <w:numId w:val="25"/>
        </w:numPr>
        <w:tabs>
          <w:tab w:val="clear" w:pos="1314"/>
        </w:tabs>
        <w:suppressAutoHyphens w:val="0"/>
        <w:spacing w:line="240" w:lineRule="auto"/>
        <w:ind w:left="1701"/>
        <w:rPr>
          <w:sz w:val="24"/>
          <w:szCs w:val="24"/>
        </w:rPr>
      </w:pPr>
      <w:r w:rsidRPr="00C63F4B">
        <w:rPr>
          <w:sz w:val="24"/>
          <w:szCs w:val="24"/>
        </w:rPr>
        <w:t>соответствие Участников требованиям настоящей Документации по запросу предложений;</w:t>
      </w:r>
    </w:p>
    <w:p w14:paraId="7A9D018F" w14:textId="77777777" w:rsidR="00E87F50" w:rsidRPr="00C63F4B" w:rsidRDefault="00E87F50" w:rsidP="002C6444">
      <w:pPr>
        <w:pStyle w:val="af"/>
        <w:numPr>
          <w:ilvl w:val="4"/>
          <w:numId w:val="25"/>
        </w:numPr>
        <w:tabs>
          <w:tab w:val="clear" w:pos="1314"/>
        </w:tabs>
        <w:suppressAutoHyphens w:val="0"/>
        <w:spacing w:line="240" w:lineRule="auto"/>
        <w:ind w:left="1701"/>
        <w:rPr>
          <w:sz w:val="24"/>
          <w:szCs w:val="24"/>
        </w:rPr>
      </w:pPr>
      <w:r w:rsidRPr="00C63F4B">
        <w:rPr>
          <w:sz w:val="24"/>
          <w:szCs w:val="24"/>
        </w:rPr>
        <w:t>соответствие коммерческого и технического предложения требованиям настоящей Документации по запросу предложений.</w:t>
      </w:r>
    </w:p>
    <w:p w14:paraId="7451C621" w14:textId="77777777" w:rsidR="00E87F50" w:rsidRPr="00C63F4B" w:rsidRDefault="00E87F50" w:rsidP="002C6444">
      <w:pPr>
        <w:pStyle w:val="ae"/>
        <w:keepNext/>
        <w:numPr>
          <w:ilvl w:val="3"/>
          <w:numId w:val="29"/>
        </w:numPr>
        <w:tabs>
          <w:tab w:val="clear" w:pos="1314"/>
          <w:tab w:val="clear" w:pos="1702"/>
          <w:tab w:val="num" w:pos="1134"/>
        </w:tabs>
        <w:suppressAutoHyphens w:val="0"/>
        <w:spacing w:line="240" w:lineRule="auto"/>
        <w:ind w:left="1134"/>
        <w:rPr>
          <w:sz w:val="24"/>
          <w:szCs w:val="24"/>
        </w:rPr>
      </w:pPr>
      <w:bookmarkStart w:id="95" w:name="_Ref55304419"/>
      <w:r w:rsidRPr="00C63F4B">
        <w:rPr>
          <w:sz w:val="24"/>
          <w:szCs w:val="24"/>
        </w:rPr>
        <w:t xml:space="preserve">В рамках отборочной стадии </w:t>
      </w:r>
      <w:r>
        <w:rPr>
          <w:sz w:val="24"/>
          <w:szCs w:val="24"/>
        </w:rPr>
        <w:t>тендерная комиссия</w:t>
      </w:r>
      <w:r w:rsidRPr="00C63F4B">
        <w:rPr>
          <w:sz w:val="24"/>
          <w:szCs w:val="24"/>
        </w:rPr>
        <w:t xml:space="preserve"> может запросить Участников разъяснения или дополнения их Предложений, в том числе представления отсутствующих документов. При этом </w:t>
      </w:r>
      <w:r>
        <w:rPr>
          <w:sz w:val="24"/>
          <w:szCs w:val="24"/>
        </w:rPr>
        <w:t>тендерная комиссия</w:t>
      </w:r>
      <w:r w:rsidRPr="00C63F4B">
        <w:rPr>
          <w:sz w:val="24"/>
          <w:szCs w:val="24"/>
        </w:rPr>
        <w:t xml:space="preserve"> не вправе запрашивать разъяснения или требовать документы, меняющие суть Предложения.</w:t>
      </w:r>
    </w:p>
    <w:p w14:paraId="002AD182" w14:textId="77777777" w:rsidR="00E87F50" w:rsidRPr="00C63F4B" w:rsidRDefault="00E87F50" w:rsidP="002C6444">
      <w:pPr>
        <w:pStyle w:val="ae"/>
        <w:keepNext/>
        <w:numPr>
          <w:ilvl w:val="3"/>
          <w:numId w:val="29"/>
        </w:numPr>
        <w:tabs>
          <w:tab w:val="clear" w:pos="1314"/>
          <w:tab w:val="clear" w:pos="1702"/>
          <w:tab w:val="num" w:pos="1134"/>
        </w:tabs>
        <w:suppressAutoHyphens w:val="0"/>
        <w:spacing w:line="240" w:lineRule="auto"/>
        <w:ind w:left="1134"/>
        <w:rPr>
          <w:sz w:val="24"/>
          <w:szCs w:val="24"/>
        </w:rPr>
      </w:pPr>
      <w:r w:rsidRPr="00C63F4B">
        <w:rPr>
          <w:sz w:val="24"/>
          <w:szCs w:val="24"/>
        </w:rPr>
        <w:t xml:space="preserve">При проверке правильности оформления Предложения </w:t>
      </w:r>
      <w:r>
        <w:rPr>
          <w:sz w:val="24"/>
          <w:szCs w:val="24"/>
        </w:rPr>
        <w:t>тендерная комиссия</w:t>
      </w:r>
      <w:r w:rsidRPr="00C63F4B">
        <w:rPr>
          <w:sz w:val="24"/>
          <w:szCs w:val="24"/>
        </w:rPr>
        <w:t xml:space="preserve"> вправе не обращать внимания на мелкие недочеты и погрешности, которые не влияют на существо Предложения.  </w:t>
      </w:r>
      <w:r>
        <w:rPr>
          <w:sz w:val="24"/>
          <w:szCs w:val="24"/>
        </w:rPr>
        <w:t>тендерная комиссия</w:t>
      </w:r>
      <w:r w:rsidRPr="00C63F4B">
        <w:rPr>
          <w:sz w:val="24"/>
          <w:szCs w:val="24"/>
        </w:rPr>
        <w:t xml:space="preserve"> с согласия Участника также может исправлять очевидные арифметические и грамматические ошибки.</w:t>
      </w:r>
    </w:p>
    <w:p w14:paraId="05B422E6" w14:textId="77777777" w:rsidR="00E87F50" w:rsidRPr="00C63F4B" w:rsidRDefault="00E87F50" w:rsidP="002C6444">
      <w:pPr>
        <w:pStyle w:val="ae"/>
        <w:keepNext/>
        <w:numPr>
          <w:ilvl w:val="3"/>
          <w:numId w:val="29"/>
        </w:numPr>
        <w:tabs>
          <w:tab w:val="clear" w:pos="1314"/>
          <w:tab w:val="clear" w:pos="1702"/>
          <w:tab w:val="num" w:pos="1134"/>
        </w:tabs>
        <w:suppressAutoHyphens w:val="0"/>
        <w:spacing w:line="240" w:lineRule="auto"/>
        <w:ind w:left="1134"/>
        <w:rPr>
          <w:sz w:val="24"/>
          <w:szCs w:val="24"/>
        </w:rPr>
      </w:pPr>
      <w:bookmarkStart w:id="96" w:name="_Ref55307002"/>
      <w:r w:rsidRPr="00C63F4B">
        <w:rPr>
          <w:sz w:val="24"/>
          <w:szCs w:val="24"/>
        </w:rPr>
        <w:t xml:space="preserve"> </w:t>
      </w:r>
      <w:r>
        <w:rPr>
          <w:sz w:val="24"/>
          <w:szCs w:val="24"/>
        </w:rPr>
        <w:t>тендерная комиссия</w:t>
      </w:r>
      <w:r w:rsidRPr="00C63F4B">
        <w:rPr>
          <w:sz w:val="24"/>
          <w:szCs w:val="24"/>
        </w:rPr>
        <w:t xml:space="preserve">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 </w:t>
      </w:r>
    </w:p>
    <w:p w14:paraId="6AAB8DA5" w14:textId="77777777" w:rsidR="00E87F50" w:rsidRPr="00C63F4B" w:rsidRDefault="00E87F50" w:rsidP="002C6444">
      <w:pPr>
        <w:pStyle w:val="ae"/>
        <w:keepNext/>
        <w:numPr>
          <w:ilvl w:val="3"/>
          <w:numId w:val="29"/>
        </w:numPr>
        <w:tabs>
          <w:tab w:val="clear" w:pos="1314"/>
          <w:tab w:val="clear" w:pos="1702"/>
          <w:tab w:val="num" w:pos="1134"/>
        </w:tabs>
        <w:suppressAutoHyphens w:val="0"/>
        <w:spacing w:line="240" w:lineRule="auto"/>
        <w:ind w:left="1134"/>
        <w:rPr>
          <w:sz w:val="24"/>
          <w:szCs w:val="24"/>
        </w:rPr>
      </w:pPr>
      <w:r w:rsidRPr="00C63F4B">
        <w:rPr>
          <w:sz w:val="24"/>
          <w:szCs w:val="24"/>
        </w:rPr>
        <w:t xml:space="preserve">По результатам проведения отборочной стадии </w:t>
      </w:r>
      <w:r>
        <w:rPr>
          <w:sz w:val="24"/>
          <w:szCs w:val="24"/>
        </w:rPr>
        <w:t>тендерная комиссия</w:t>
      </w:r>
      <w:r w:rsidRPr="00C63F4B">
        <w:rPr>
          <w:sz w:val="24"/>
          <w:szCs w:val="24"/>
        </w:rPr>
        <w:t xml:space="preserve"> также имеет право отклонить Предложения, которые:</w:t>
      </w:r>
      <w:bookmarkEnd w:id="95"/>
      <w:bookmarkEnd w:id="96"/>
    </w:p>
    <w:p w14:paraId="5265F514" w14:textId="77777777" w:rsidR="00E87F50" w:rsidRPr="00C63F4B" w:rsidRDefault="00E87F50" w:rsidP="002C6444">
      <w:pPr>
        <w:pStyle w:val="af"/>
        <w:numPr>
          <w:ilvl w:val="4"/>
          <w:numId w:val="30"/>
        </w:numPr>
        <w:tabs>
          <w:tab w:val="clear" w:pos="1314"/>
        </w:tabs>
        <w:suppressAutoHyphens w:val="0"/>
        <w:spacing w:line="240" w:lineRule="auto"/>
        <w:rPr>
          <w:sz w:val="24"/>
          <w:szCs w:val="24"/>
        </w:rPr>
      </w:pPr>
      <w:r w:rsidRPr="00C63F4B">
        <w:rPr>
          <w:sz w:val="24"/>
          <w:szCs w:val="24"/>
        </w:rPr>
        <w:t>в существенной мере не отвечают требованиям к оформлению настоящей Документации по запросу предложений;</w:t>
      </w:r>
    </w:p>
    <w:p w14:paraId="2C77D6CF" w14:textId="77777777" w:rsidR="00E87F50" w:rsidRPr="00C63F4B" w:rsidRDefault="00E87F50" w:rsidP="002C6444">
      <w:pPr>
        <w:pStyle w:val="af"/>
        <w:numPr>
          <w:ilvl w:val="4"/>
          <w:numId w:val="30"/>
        </w:numPr>
        <w:tabs>
          <w:tab w:val="clear" w:pos="1314"/>
        </w:tabs>
        <w:suppressAutoHyphens w:val="0"/>
        <w:spacing w:line="240" w:lineRule="auto"/>
        <w:ind w:left="1701"/>
        <w:rPr>
          <w:sz w:val="24"/>
          <w:szCs w:val="24"/>
        </w:rPr>
      </w:pPr>
      <w:r w:rsidRPr="00C63F4B">
        <w:rPr>
          <w:sz w:val="24"/>
          <w:szCs w:val="24"/>
        </w:rPr>
        <w:t>поданы Участниками, которые не отвечают требованиям настоящей Документации по запросу предложений;</w:t>
      </w:r>
    </w:p>
    <w:p w14:paraId="0C78952D" w14:textId="77777777" w:rsidR="00E87F50" w:rsidRPr="00C63F4B" w:rsidRDefault="00E87F50" w:rsidP="002C6444">
      <w:pPr>
        <w:pStyle w:val="af"/>
        <w:numPr>
          <w:ilvl w:val="4"/>
          <w:numId w:val="30"/>
        </w:numPr>
        <w:tabs>
          <w:tab w:val="clear" w:pos="1314"/>
        </w:tabs>
        <w:suppressAutoHyphens w:val="0"/>
        <w:spacing w:line="240" w:lineRule="auto"/>
        <w:ind w:left="1701"/>
        <w:rPr>
          <w:sz w:val="24"/>
          <w:szCs w:val="24"/>
        </w:rPr>
      </w:pPr>
      <w:r w:rsidRPr="00C63F4B">
        <w:rPr>
          <w:sz w:val="24"/>
          <w:szCs w:val="24"/>
        </w:rPr>
        <w:t>поданы Участниками, не предоставившими документы, требуемые настоящей документацией, либо в представленных документах имеются недостоверные сведения об Участнике или о предлагаемой им продукции;</w:t>
      </w:r>
    </w:p>
    <w:p w14:paraId="08FF87E3" w14:textId="77777777" w:rsidR="00E87F50" w:rsidRPr="00C63F4B" w:rsidRDefault="00E87F50" w:rsidP="002C6444">
      <w:pPr>
        <w:pStyle w:val="af"/>
        <w:numPr>
          <w:ilvl w:val="4"/>
          <w:numId w:val="30"/>
        </w:numPr>
        <w:tabs>
          <w:tab w:val="clear" w:pos="1314"/>
        </w:tabs>
        <w:suppressAutoHyphens w:val="0"/>
        <w:spacing w:line="240" w:lineRule="auto"/>
        <w:ind w:left="1701"/>
        <w:rPr>
          <w:sz w:val="24"/>
          <w:szCs w:val="24"/>
        </w:rPr>
      </w:pPr>
      <w:r w:rsidRPr="00C63F4B">
        <w:rPr>
          <w:sz w:val="24"/>
          <w:szCs w:val="24"/>
        </w:rPr>
        <w:t>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p>
    <w:p w14:paraId="4E0CCD35" w14:textId="77777777" w:rsidR="00E87F50" w:rsidRPr="00C63F4B" w:rsidRDefault="00E87F50" w:rsidP="002C6444">
      <w:pPr>
        <w:pStyle w:val="af"/>
        <w:numPr>
          <w:ilvl w:val="4"/>
          <w:numId w:val="30"/>
        </w:numPr>
        <w:tabs>
          <w:tab w:val="clear" w:pos="1314"/>
        </w:tabs>
        <w:suppressAutoHyphens w:val="0"/>
        <w:spacing w:line="240" w:lineRule="auto"/>
        <w:ind w:left="1701"/>
        <w:rPr>
          <w:sz w:val="24"/>
          <w:szCs w:val="24"/>
        </w:rPr>
      </w:pPr>
      <w:r w:rsidRPr="00C63F4B">
        <w:rPr>
          <w:sz w:val="24"/>
          <w:szCs w:val="24"/>
        </w:rPr>
        <w:t>содержат очевидные арифметические или грамматические ошибки, с исправлением которых не согласился Участник.</w:t>
      </w:r>
    </w:p>
    <w:p w14:paraId="5C293781" w14:textId="77777777" w:rsidR="00E87F50" w:rsidRPr="00C63F4B" w:rsidRDefault="00E87F50" w:rsidP="002C6444">
      <w:pPr>
        <w:pStyle w:val="ae"/>
        <w:keepNext/>
        <w:numPr>
          <w:ilvl w:val="3"/>
          <w:numId w:val="29"/>
        </w:numPr>
        <w:tabs>
          <w:tab w:val="clear" w:pos="1314"/>
          <w:tab w:val="clear" w:pos="1702"/>
          <w:tab w:val="num" w:pos="1134"/>
        </w:tabs>
        <w:suppressAutoHyphens w:val="0"/>
        <w:spacing w:line="240" w:lineRule="auto"/>
        <w:ind w:left="1134"/>
        <w:rPr>
          <w:sz w:val="24"/>
          <w:szCs w:val="24"/>
        </w:rPr>
      </w:pPr>
      <w:r w:rsidRPr="00C63F4B">
        <w:rPr>
          <w:sz w:val="24"/>
          <w:szCs w:val="24"/>
        </w:rPr>
        <w:lastRenderedPageBreak/>
        <w:t>В случае, если подавшие заявки Участники удовлетворяют любому из следующих условий:</w:t>
      </w:r>
    </w:p>
    <w:p w14:paraId="3443341E" w14:textId="77777777" w:rsidR="00E87F50" w:rsidRPr="00C63F4B" w:rsidRDefault="00E87F50" w:rsidP="002C6444">
      <w:pPr>
        <w:pStyle w:val="af"/>
        <w:numPr>
          <w:ilvl w:val="4"/>
          <w:numId w:val="31"/>
        </w:numPr>
        <w:tabs>
          <w:tab w:val="clear" w:pos="1314"/>
        </w:tabs>
        <w:suppressAutoHyphens w:val="0"/>
        <w:spacing w:line="240" w:lineRule="auto"/>
        <w:rPr>
          <w:sz w:val="24"/>
          <w:szCs w:val="24"/>
        </w:rPr>
      </w:pPr>
      <w:r w:rsidRPr="00C63F4B">
        <w:rPr>
          <w:sz w:val="24"/>
          <w:szCs w:val="24"/>
        </w:rPr>
        <w:t>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14:paraId="11333E17" w14:textId="77777777" w:rsidR="00E87F50" w:rsidRPr="00C63F4B" w:rsidRDefault="00E87F50" w:rsidP="002C6444">
      <w:pPr>
        <w:pStyle w:val="af"/>
        <w:numPr>
          <w:ilvl w:val="4"/>
          <w:numId w:val="31"/>
        </w:numPr>
        <w:tabs>
          <w:tab w:val="clear" w:pos="1314"/>
        </w:tabs>
        <w:suppressAutoHyphens w:val="0"/>
        <w:spacing w:line="240" w:lineRule="auto"/>
        <w:ind w:left="1701"/>
        <w:rPr>
          <w:sz w:val="24"/>
          <w:szCs w:val="24"/>
        </w:rPr>
      </w:pPr>
      <w:r w:rsidRPr="00C63F4B">
        <w:rPr>
          <w:sz w:val="24"/>
          <w:szCs w:val="24"/>
        </w:rPr>
        <w:t>Одна из компаний владеет более чем 50% другой;</w:t>
      </w:r>
    </w:p>
    <w:p w14:paraId="75E1AE00" w14:textId="77777777" w:rsidR="00E87F50" w:rsidRPr="00C63F4B" w:rsidRDefault="00E87F50" w:rsidP="002C6444">
      <w:pPr>
        <w:pStyle w:val="af"/>
        <w:numPr>
          <w:ilvl w:val="4"/>
          <w:numId w:val="31"/>
        </w:numPr>
        <w:tabs>
          <w:tab w:val="clear" w:pos="1314"/>
        </w:tabs>
        <w:suppressAutoHyphens w:val="0"/>
        <w:spacing w:line="240" w:lineRule="auto"/>
        <w:ind w:left="1701"/>
        <w:rPr>
          <w:sz w:val="24"/>
          <w:szCs w:val="24"/>
        </w:rPr>
      </w:pPr>
      <w:r w:rsidRPr="00C63F4B">
        <w:rPr>
          <w:sz w:val="24"/>
          <w:szCs w:val="24"/>
        </w:rPr>
        <w:t>Исполнительный орган один и тот же,</w:t>
      </w:r>
    </w:p>
    <w:p w14:paraId="6DDD384C" w14:textId="77777777" w:rsidR="00E87F50" w:rsidRPr="00C63F4B" w:rsidRDefault="00E87F50" w:rsidP="00311157">
      <w:pPr>
        <w:jc w:val="both"/>
        <w:rPr>
          <w:rFonts w:cs="Times New Roman"/>
        </w:rPr>
      </w:pPr>
      <w:r w:rsidRPr="00C63F4B">
        <w:rPr>
          <w:rFonts w:cs="Times New Roman"/>
        </w:rPr>
        <w:t xml:space="preserve">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w:t>
      </w:r>
      <w:r>
        <w:rPr>
          <w:rFonts w:cs="Times New Roman"/>
        </w:rPr>
        <w:t>тендерная комиссия</w:t>
      </w:r>
      <w:r w:rsidRPr="00C63F4B">
        <w:rPr>
          <w:rFonts w:cs="Times New Roman"/>
        </w:rPr>
        <w:t xml:space="preserve"> имеет право отклонить все поступившие от данной группы лиц заявки.</w:t>
      </w:r>
    </w:p>
    <w:p w14:paraId="5AC5B704" w14:textId="77777777" w:rsidR="00E87F50" w:rsidRPr="00C63F4B" w:rsidRDefault="00E87F50" w:rsidP="002C6444">
      <w:pPr>
        <w:pStyle w:val="26"/>
        <w:numPr>
          <w:ilvl w:val="2"/>
          <w:numId w:val="27"/>
        </w:numPr>
        <w:jc w:val="both"/>
        <w:rPr>
          <w:sz w:val="24"/>
          <w:szCs w:val="24"/>
        </w:rPr>
      </w:pPr>
      <w:bookmarkStart w:id="97" w:name="_Ref93089457"/>
      <w:bookmarkStart w:id="98" w:name="_Toc266702401"/>
      <w:bookmarkStart w:id="99" w:name="_Ref55304422"/>
      <w:r w:rsidRPr="00C63F4B">
        <w:rPr>
          <w:sz w:val="24"/>
          <w:szCs w:val="24"/>
        </w:rPr>
        <w:t>Оценочная стадия</w:t>
      </w:r>
      <w:bookmarkEnd w:id="97"/>
      <w:bookmarkEnd w:id="98"/>
    </w:p>
    <w:bookmarkEnd w:id="99"/>
    <w:p w14:paraId="6E0AF495" w14:textId="77777777" w:rsidR="00E87F50" w:rsidRPr="00C63F4B" w:rsidRDefault="00E87F50" w:rsidP="002C6444">
      <w:pPr>
        <w:pStyle w:val="ae"/>
        <w:numPr>
          <w:ilvl w:val="3"/>
          <w:numId w:val="32"/>
        </w:numPr>
        <w:tabs>
          <w:tab w:val="clear" w:pos="1314"/>
          <w:tab w:val="clear" w:pos="1702"/>
          <w:tab w:val="num" w:pos="1134"/>
        </w:tabs>
        <w:suppressAutoHyphens w:val="0"/>
        <w:spacing w:line="240" w:lineRule="auto"/>
        <w:ind w:left="1134"/>
        <w:rPr>
          <w:sz w:val="24"/>
          <w:szCs w:val="24"/>
        </w:rPr>
      </w:pPr>
      <w:r w:rsidRPr="00C63F4B">
        <w:rPr>
          <w:sz w:val="24"/>
          <w:szCs w:val="24"/>
        </w:rPr>
        <w:t xml:space="preserve">В рамках оценочной стадии </w:t>
      </w:r>
      <w:r>
        <w:rPr>
          <w:sz w:val="24"/>
          <w:szCs w:val="24"/>
        </w:rPr>
        <w:t>тендерная комиссия</w:t>
      </w:r>
      <w:r w:rsidRPr="00C63F4B">
        <w:rPr>
          <w:sz w:val="24"/>
          <w:szCs w:val="24"/>
        </w:rPr>
        <w:t xml:space="preserve"> оценивает и сопоставляет Предложения и проводит их ранжирование по степени предпочтительности для Заказчика, исходя из следующих критериев:</w:t>
      </w:r>
    </w:p>
    <w:p w14:paraId="3555FA0E" w14:textId="2965B920" w:rsidR="00E87F50" w:rsidRPr="00A93470" w:rsidRDefault="00E87F50" w:rsidP="002C6444">
      <w:pPr>
        <w:pStyle w:val="af"/>
        <w:numPr>
          <w:ilvl w:val="4"/>
          <w:numId w:val="32"/>
        </w:numPr>
        <w:tabs>
          <w:tab w:val="clear" w:pos="1314"/>
        </w:tabs>
        <w:suppressAutoHyphens w:val="0"/>
        <w:spacing w:line="240" w:lineRule="auto"/>
        <w:rPr>
          <w:sz w:val="24"/>
          <w:szCs w:val="24"/>
        </w:rPr>
      </w:pPr>
      <w:r w:rsidRPr="00A93470">
        <w:rPr>
          <w:sz w:val="24"/>
          <w:szCs w:val="24"/>
        </w:rPr>
        <w:t>цена продукции, условия поставки и оплаты продукции;</w:t>
      </w:r>
    </w:p>
    <w:p w14:paraId="3E66C3BA" w14:textId="2E9E8E3E" w:rsidR="00E87F50" w:rsidRPr="00A93470" w:rsidRDefault="00E87F50" w:rsidP="002C6444">
      <w:pPr>
        <w:pStyle w:val="af"/>
        <w:numPr>
          <w:ilvl w:val="4"/>
          <w:numId w:val="32"/>
        </w:numPr>
        <w:tabs>
          <w:tab w:val="clear" w:pos="1314"/>
        </w:tabs>
        <w:suppressAutoHyphens w:val="0"/>
        <w:spacing w:line="240" w:lineRule="auto"/>
        <w:rPr>
          <w:sz w:val="24"/>
          <w:szCs w:val="24"/>
        </w:rPr>
      </w:pPr>
      <w:r w:rsidRPr="00A93470">
        <w:rPr>
          <w:sz w:val="24"/>
          <w:szCs w:val="24"/>
        </w:rPr>
        <w:t>технические и качественные характеристики продукции;</w:t>
      </w:r>
    </w:p>
    <w:p w14:paraId="076F8BD8" w14:textId="77777777" w:rsidR="00E87F50" w:rsidRPr="00A93470" w:rsidRDefault="00E87F50" w:rsidP="002C6444">
      <w:pPr>
        <w:pStyle w:val="af"/>
        <w:numPr>
          <w:ilvl w:val="4"/>
          <w:numId w:val="32"/>
        </w:numPr>
        <w:tabs>
          <w:tab w:val="clear" w:pos="1314"/>
        </w:tabs>
        <w:suppressAutoHyphens w:val="0"/>
        <w:spacing w:line="240" w:lineRule="auto"/>
        <w:ind w:left="1701"/>
        <w:rPr>
          <w:sz w:val="24"/>
          <w:szCs w:val="24"/>
        </w:rPr>
      </w:pPr>
      <w:r w:rsidRPr="00A93470">
        <w:rPr>
          <w:sz w:val="24"/>
          <w:szCs w:val="24"/>
        </w:rPr>
        <w:t>надежность Участника (опыт, ресурсные возможности, деловая репутация и т.д.).</w:t>
      </w:r>
    </w:p>
    <w:p w14:paraId="5D5485B4" w14:textId="77777777" w:rsidR="00E87F50" w:rsidRPr="00C63F4B" w:rsidRDefault="00E87F50" w:rsidP="002C6444">
      <w:pPr>
        <w:pStyle w:val="2"/>
        <w:widowControl/>
        <w:numPr>
          <w:ilvl w:val="1"/>
          <w:numId w:val="32"/>
        </w:numPr>
        <w:autoSpaceDN/>
        <w:spacing w:before="360" w:after="120"/>
        <w:jc w:val="both"/>
        <w:textAlignment w:val="auto"/>
        <w:rPr>
          <w:rFonts w:ascii="Times New Roman" w:hAnsi="Times New Roman"/>
          <w:sz w:val="24"/>
          <w:szCs w:val="24"/>
        </w:rPr>
      </w:pPr>
      <w:bookmarkStart w:id="100" w:name="_Ref55280461"/>
      <w:bookmarkStart w:id="101" w:name="_Toc55285354"/>
      <w:bookmarkStart w:id="102" w:name="_Toc55305386"/>
      <w:bookmarkStart w:id="103" w:name="_Toc57314657"/>
      <w:bookmarkStart w:id="104" w:name="_Toc69728971"/>
      <w:bookmarkStart w:id="105" w:name="_Ref167268476"/>
      <w:bookmarkStart w:id="106" w:name="_Toc266702402"/>
      <w:r w:rsidRPr="00C63F4B">
        <w:rPr>
          <w:rFonts w:ascii="Times New Roman" w:hAnsi="Times New Roman"/>
          <w:sz w:val="24"/>
          <w:szCs w:val="24"/>
        </w:rPr>
        <w:t xml:space="preserve">Определение </w:t>
      </w:r>
      <w:bookmarkEnd w:id="100"/>
      <w:bookmarkEnd w:id="101"/>
      <w:bookmarkEnd w:id="102"/>
      <w:bookmarkEnd w:id="103"/>
      <w:bookmarkEnd w:id="104"/>
      <w:bookmarkEnd w:id="105"/>
      <w:r w:rsidRPr="00C63F4B">
        <w:rPr>
          <w:rFonts w:ascii="Times New Roman" w:hAnsi="Times New Roman"/>
          <w:sz w:val="24"/>
          <w:szCs w:val="24"/>
        </w:rPr>
        <w:t>лучшего предложения</w:t>
      </w:r>
      <w:bookmarkEnd w:id="106"/>
    </w:p>
    <w:p w14:paraId="0E9A38FD" w14:textId="77777777" w:rsidR="00E87F50" w:rsidRPr="00C63F4B" w:rsidRDefault="00E87F50" w:rsidP="002C6444">
      <w:pPr>
        <w:pStyle w:val="ad"/>
        <w:numPr>
          <w:ilvl w:val="2"/>
          <w:numId w:val="20"/>
        </w:numPr>
        <w:tabs>
          <w:tab w:val="clear" w:pos="1314"/>
        </w:tabs>
        <w:suppressAutoHyphens w:val="0"/>
        <w:spacing w:line="240" w:lineRule="auto"/>
        <w:rPr>
          <w:sz w:val="24"/>
          <w:szCs w:val="24"/>
        </w:rPr>
      </w:pPr>
      <w:bookmarkStart w:id="107" w:name="_Ref55280474"/>
      <w:bookmarkStart w:id="108" w:name="_Toc55285356"/>
      <w:bookmarkStart w:id="109" w:name="_Toc55305388"/>
      <w:bookmarkStart w:id="110" w:name="_Toc57314659"/>
      <w:bookmarkStart w:id="111" w:name="_Toc69728973"/>
      <w:r>
        <w:rPr>
          <w:sz w:val="24"/>
          <w:szCs w:val="24"/>
        </w:rPr>
        <w:t>Тендерная комиссия</w:t>
      </w:r>
      <w:r w:rsidRPr="00C63F4B">
        <w:rPr>
          <w:sz w:val="24"/>
          <w:szCs w:val="24"/>
        </w:rPr>
        <w:t xml:space="preserve"> на своем заседании определяет лучшее предложение по запросу предложений, которое заняло первое место в ранжировке заявок по степени предпочтительности для Заказчика.</w:t>
      </w:r>
    </w:p>
    <w:p w14:paraId="4D88F948" w14:textId="77777777" w:rsidR="00E87F50" w:rsidRPr="00C63F4B" w:rsidRDefault="00E87F50" w:rsidP="002C6444">
      <w:pPr>
        <w:pStyle w:val="ad"/>
        <w:numPr>
          <w:ilvl w:val="2"/>
          <w:numId w:val="32"/>
        </w:numPr>
        <w:tabs>
          <w:tab w:val="clear" w:pos="1314"/>
        </w:tabs>
        <w:suppressAutoHyphens w:val="0"/>
        <w:spacing w:line="240" w:lineRule="auto"/>
        <w:rPr>
          <w:sz w:val="24"/>
          <w:szCs w:val="24"/>
        </w:rPr>
      </w:pPr>
      <w:r w:rsidRPr="00C63F4B">
        <w:rPr>
          <w:sz w:val="24"/>
          <w:szCs w:val="24"/>
        </w:rPr>
        <w:t>Решение закупочной комиссии по определению лучшего предложения по запросу предложений оформляется протоколом заседания комиссии.</w:t>
      </w:r>
    </w:p>
    <w:p w14:paraId="1AD021EA" w14:textId="77777777" w:rsidR="00E87F50" w:rsidRPr="00C63F4B" w:rsidRDefault="00E87F50" w:rsidP="002C6444">
      <w:pPr>
        <w:pStyle w:val="ad"/>
        <w:numPr>
          <w:ilvl w:val="2"/>
          <w:numId w:val="32"/>
        </w:numPr>
        <w:tabs>
          <w:tab w:val="clear" w:pos="1314"/>
        </w:tabs>
        <w:suppressAutoHyphens w:val="0"/>
        <w:spacing w:line="240" w:lineRule="auto"/>
        <w:rPr>
          <w:sz w:val="24"/>
          <w:szCs w:val="24"/>
        </w:rPr>
      </w:pPr>
      <w:bookmarkStart w:id="112" w:name="_Ref55311489"/>
      <w:r w:rsidRPr="00C63F4B">
        <w:rPr>
          <w:sz w:val="24"/>
          <w:szCs w:val="24"/>
        </w:rPr>
        <w:t xml:space="preserve">Участник запроса предложений через Портал </w:t>
      </w:r>
      <w:r>
        <w:rPr>
          <w:sz w:val="24"/>
          <w:szCs w:val="24"/>
          <w:lang w:val="en-US"/>
        </w:rPr>
        <w:t>www</w:t>
      </w:r>
      <w:r w:rsidRPr="00B138AF">
        <w:rPr>
          <w:sz w:val="24"/>
          <w:szCs w:val="24"/>
        </w:rPr>
        <w:t>.</w:t>
      </w:r>
      <w:r>
        <w:rPr>
          <w:sz w:val="24"/>
          <w:szCs w:val="24"/>
          <w:lang w:val="en-US"/>
        </w:rPr>
        <w:t>com</w:t>
      </w:r>
      <w:r w:rsidRPr="00B138AF">
        <w:rPr>
          <w:sz w:val="24"/>
          <w:szCs w:val="24"/>
        </w:rPr>
        <w:t>.</w:t>
      </w:r>
      <w:r>
        <w:rPr>
          <w:sz w:val="24"/>
          <w:szCs w:val="24"/>
          <w:lang w:val="en-US"/>
        </w:rPr>
        <w:t>roseltorg</w:t>
      </w:r>
      <w:r w:rsidRPr="00B138AF">
        <w:rPr>
          <w:sz w:val="24"/>
          <w:szCs w:val="24"/>
        </w:rPr>
        <w:t>.</w:t>
      </w:r>
      <w:r>
        <w:rPr>
          <w:sz w:val="24"/>
          <w:szCs w:val="24"/>
          <w:lang w:val="en-US"/>
        </w:rPr>
        <w:t>ru</w:t>
      </w:r>
      <w:r w:rsidRPr="00C63F4B">
        <w:rPr>
          <w:sz w:val="24"/>
          <w:szCs w:val="24"/>
        </w:rPr>
        <w:t xml:space="preserve"> незамедлительно уведомляется о признании его предложения лучшим.</w:t>
      </w:r>
      <w:bookmarkEnd w:id="112"/>
    </w:p>
    <w:p w14:paraId="3DB1D0EB" w14:textId="77777777" w:rsidR="00E87F50" w:rsidRPr="00C63F4B" w:rsidRDefault="00E87F50" w:rsidP="002C6444">
      <w:pPr>
        <w:pStyle w:val="2"/>
        <w:widowControl/>
        <w:numPr>
          <w:ilvl w:val="1"/>
          <w:numId w:val="32"/>
        </w:numPr>
        <w:autoSpaceDN/>
        <w:spacing w:before="360" w:after="120"/>
        <w:jc w:val="both"/>
        <w:textAlignment w:val="auto"/>
        <w:rPr>
          <w:rFonts w:ascii="Times New Roman" w:hAnsi="Times New Roman"/>
          <w:i w:val="0"/>
          <w:sz w:val="24"/>
          <w:szCs w:val="24"/>
        </w:rPr>
      </w:pPr>
      <w:bookmarkStart w:id="113" w:name="_Toc266702403"/>
      <w:r w:rsidRPr="00C63F4B">
        <w:rPr>
          <w:rFonts w:ascii="Times New Roman" w:hAnsi="Times New Roman"/>
          <w:i w:val="0"/>
          <w:sz w:val="24"/>
          <w:szCs w:val="24"/>
        </w:rPr>
        <w:t>Подписание Договора</w:t>
      </w:r>
      <w:bookmarkEnd w:id="107"/>
      <w:bookmarkEnd w:id="108"/>
      <w:bookmarkEnd w:id="109"/>
      <w:bookmarkEnd w:id="110"/>
      <w:bookmarkEnd w:id="111"/>
      <w:bookmarkEnd w:id="113"/>
    </w:p>
    <w:p w14:paraId="69A8A913" w14:textId="77777777" w:rsidR="00E87F50" w:rsidRPr="00C63F4B" w:rsidRDefault="00E87F50" w:rsidP="002C6444">
      <w:pPr>
        <w:pStyle w:val="ad"/>
        <w:numPr>
          <w:ilvl w:val="2"/>
          <w:numId w:val="33"/>
        </w:numPr>
        <w:tabs>
          <w:tab w:val="clear" w:pos="1314"/>
        </w:tabs>
        <w:suppressAutoHyphens w:val="0"/>
        <w:spacing w:line="240" w:lineRule="auto"/>
        <w:rPr>
          <w:sz w:val="24"/>
          <w:szCs w:val="24"/>
        </w:rPr>
      </w:pPr>
      <w:bookmarkStart w:id="114" w:name="_Ref56222958"/>
      <w:r w:rsidRPr="00C63F4B">
        <w:rPr>
          <w:sz w:val="24"/>
          <w:szCs w:val="24"/>
        </w:rPr>
        <w:t xml:space="preserve">Непосредственно перед подписанием Договора </w:t>
      </w:r>
      <w:r>
        <w:rPr>
          <w:sz w:val="24"/>
          <w:szCs w:val="24"/>
        </w:rPr>
        <w:t>тендерная комиссия</w:t>
      </w:r>
      <w:r w:rsidRPr="00C63F4B">
        <w:rPr>
          <w:sz w:val="24"/>
          <w:szCs w:val="24"/>
        </w:rPr>
        <w:t xml:space="preserve"> вправе запросить у Участника, предложение которого признано лучшим, предоставление оригиналов или нотариально заверенных копий каких-либо документов, перечисленных в п.</w:t>
      </w:r>
      <w:r w:rsidRPr="00C63F4B">
        <w:rPr>
          <w:sz w:val="24"/>
          <w:szCs w:val="24"/>
        </w:rPr>
        <w:fldChar w:fldCharType="begin"/>
      </w:r>
      <w:r w:rsidRPr="00C63F4B">
        <w:rPr>
          <w:sz w:val="24"/>
          <w:szCs w:val="24"/>
        </w:rPr>
        <w:instrText xml:space="preserve"> REF _Ref176862859 \r \h  \* MERGEFORMAT </w:instrText>
      </w:r>
      <w:r w:rsidRPr="00C63F4B">
        <w:rPr>
          <w:sz w:val="24"/>
          <w:szCs w:val="24"/>
        </w:rPr>
      </w:r>
      <w:r w:rsidRPr="00C63F4B">
        <w:rPr>
          <w:sz w:val="24"/>
          <w:szCs w:val="24"/>
        </w:rPr>
        <w:fldChar w:fldCharType="separate"/>
      </w:r>
      <w:r w:rsidR="00FC2721">
        <w:rPr>
          <w:sz w:val="24"/>
          <w:szCs w:val="24"/>
        </w:rPr>
        <w:t>4.5.2.1</w:t>
      </w:r>
      <w:r w:rsidRPr="00C63F4B">
        <w:rPr>
          <w:sz w:val="24"/>
          <w:szCs w:val="24"/>
        </w:rPr>
        <w:fldChar w:fldCharType="end"/>
      </w:r>
      <w:r w:rsidRPr="00C63F4B">
        <w:rPr>
          <w:sz w:val="24"/>
          <w:szCs w:val="24"/>
        </w:rPr>
        <w:t>. Отказ в их предоставлении может являться основанием для отклонения предложения участника.</w:t>
      </w:r>
    </w:p>
    <w:p w14:paraId="066B38B7" w14:textId="77777777" w:rsidR="00E87F50" w:rsidRPr="00C63F4B" w:rsidRDefault="00E87F50" w:rsidP="002C6444">
      <w:pPr>
        <w:pStyle w:val="ad"/>
        <w:numPr>
          <w:ilvl w:val="2"/>
          <w:numId w:val="33"/>
        </w:numPr>
        <w:tabs>
          <w:tab w:val="clear" w:pos="1314"/>
        </w:tabs>
        <w:suppressAutoHyphens w:val="0"/>
        <w:spacing w:line="240" w:lineRule="auto"/>
        <w:rPr>
          <w:sz w:val="24"/>
          <w:szCs w:val="24"/>
        </w:rPr>
      </w:pPr>
      <w:r w:rsidRPr="00C63F4B">
        <w:rPr>
          <w:sz w:val="24"/>
          <w:szCs w:val="24"/>
        </w:rPr>
        <w:t xml:space="preserve">Договор между Заказчиком и </w:t>
      </w:r>
      <w:r w:rsidRPr="004B1AF1">
        <w:rPr>
          <w:sz w:val="24"/>
          <w:szCs w:val="24"/>
        </w:rPr>
        <w:t>Участником, предложение которого признано лучшим,</w:t>
      </w:r>
      <w:r w:rsidRPr="00C63F4B" w:rsidDel="00A03CA6">
        <w:rPr>
          <w:sz w:val="24"/>
          <w:szCs w:val="24"/>
        </w:rPr>
        <w:t xml:space="preserve"> </w:t>
      </w:r>
      <w:r w:rsidRPr="008A60C0">
        <w:rPr>
          <w:sz w:val="24"/>
          <w:szCs w:val="24"/>
        </w:rPr>
        <w:t xml:space="preserve">подписывается в течение </w:t>
      </w:r>
      <w:bookmarkEnd w:id="114"/>
      <w:r w:rsidR="008A60C0" w:rsidRPr="008A60C0">
        <w:rPr>
          <w:sz w:val="24"/>
          <w:szCs w:val="24"/>
        </w:rPr>
        <w:t>1</w:t>
      </w:r>
      <w:r w:rsidRPr="008A60C0">
        <w:rPr>
          <w:sz w:val="24"/>
          <w:szCs w:val="24"/>
        </w:rPr>
        <w:t>0 рабочих дней.</w:t>
      </w:r>
    </w:p>
    <w:p w14:paraId="5A6B6CCA" w14:textId="77777777" w:rsidR="00E87F50" w:rsidRPr="00C63F4B" w:rsidRDefault="00E87F50" w:rsidP="002C6444">
      <w:pPr>
        <w:pStyle w:val="ad"/>
        <w:numPr>
          <w:ilvl w:val="2"/>
          <w:numId w:val="33"/>
        </w:numPr>
        <w:tabs>
          <w:tab w:val="clear" w:pos="1314"/>
        </w:tabs>
        <w:suppressAutoHyphens w:val="0"/>
        <w:spacing w:line="240" w:lineRule="auto"/>
        <w:rPr>
          <w:sz w:val="24"/>
          <w:szCs w:val="24"/>
        </w:rPr>
      </w:pPr>
      <w:r w:rsidRPr="00C63F4B">
        <w:rPr>
          <w:sz w:val="24"/>
          <w:szCs w:val="24"/>
        </w:rPr>
        <w:t xml:space="preserve">В случае, если в соответствии с действующим законодательством РФ и учредительными документами Заказчика потребуется предварительное согласование (одобрение, утверждение) заключаемого на предложенных </w:t>
      </w:r>
      <w:r w:rsidRPr="004B1AF1">
        <w:rPr>
          <w:sz w:val="24"/>
          <w:szCs w:val="24"/>
        </w:rPr>
        <w:t>Участником, предложение которого признано лучшим,</w:t>
      </w:r>
      <w:r w:rsidRPr="00C63F4B">
        <w:rPr>
          <w:sz w:val="24"/>
          <w:szCs w:val="24"/>
        </w:rPr>
        <w:t xml:space="preserve"> условиях договора компетентными органами управления Заказчика Наблюдательным советом, Правлением и т.п.), договор с </w:t>
      </w:r>
      <w:r w:rsidRPr="004B1AF1">
        <w:rPr>
          <w:sz w:val="24"/>
          <w:szCs w:val="24"/>
        </w:rPr>
        <w:t>Участником, предложение которого признано лучшим,</w:t>
      </w:r>
      <w:r w:rsidRPr="00C63F4B">
        <w:rPr>
          <w:sz w:val="24"/>
          <w:szCs w:val="24"/>
        </w:rPr>
        <w:t xml:space="preserve"> заключается только после такого согласования (одобрения, утверждения), а указанный в п.</w:t>
      </w:r>
      <w:r w:rsidRPr="00C63F4B">
        <w:rPr>
          <w:sz w:val="24"/>
          <w:szCs w:val="24"/>
        </w:rPr>
        <w:fldChar w:fldCharType="begin"/>
      </w:r>
      <w:r w:rsidRPr="00C63F4B">
        <w:rPr>
          <w:sz w:val="24"/>
          <w:szCs w:val="24"/>
        </w:rPr>
        <w:instrText xml:space="preserve"> REF _Ref56222958 \r \h  \* MERGEFORMAT </w:instrText>
      </w:r>
      <w:r w:rsidRPr="00C63F4B">
        <w:rPr>
          <w:sz w:val="24"/>
          <w:szCs w:val="24"/>
        </w:rPr>
      </w:r>
      <w:r w:rsidRPr="00C63F4B">
        <w:rPr>
          <w:sz w:val="24"/>
          <w:szCs w:val="24"/>
        </w:rPr>
        <w:fldChar w:fldCharType="separate"/>
      </w:r>
      <w:r w:rsidR="00FC2721">
        <w:rPr>
          <w:sz w:val="24"/>
          <w:szCs w:val="24"/>
        </w:rPr>
        <w:t>4.11.1</w:t>
      </w:r>
      <w:r w:rsidRPr="00C63F4B">
        <w:rPr>
          <w:sz w:val="24"/>
          <w:szCs w:val="24"/>
        </w:rPr>
        <w:fldChar w:fldCharType="end"/>
      </w:r>
      <w:r w:rsidRPr="00C63F4B">
        <w:rPr>
          <w:sz w:val="24"/>
          <w:szCs w:val="24"/>
        </w:rPr>
        <w:t xml:space="preserve"> срок отсчитывается после получения такого согласования (одобрения, утверждения).</w:t>
      </w:r>
    </w:p>
    <w:p w14:paraId="663976F1" w14:textId="77777777" w:rsidR="00E87F50" w:rsidRPr="00C63F4B" w:rsidRDefault="00E87F50" w:rsidP="002C6444">
      <w:pPr>
        <w:pStyle w:val="ad"/>
        <w:numPr>
          <w:ilvl w:val="2"/>
          <w:numId w:val="33"/>
        </w:numPr>
        <w:tabs>
          <w:tab w:val="clear" w:pos="1314"/>
        </w:tabs>
        <w:suppressAutoHyphens w:val="0"/>
        <w:spacing w:line="240" w:lineRule="auto"/>
        <w:rPr>
          <w:sz w:val="24"/>
          <w:szCs w:val="24"/>
        </w:rPr>
      </w:pPr>
      <w:r w:rsidRPr="00C63F4B">
        <w:rPr>
          <w:sz w:val="24"/>
          <w:szCs w:val="24"/>
        </w:rPr>
        <w:t>Условия Договора определяются в соответствии с</w:t>
      </w:r>
      <w:r w:rsidRPr="004B1AF1">
        <w:rPr>
          <w:sz w:val="24"/>
          <w:szCs w:val="24"/>
        </w:rPr>
        <w:t xml:space="preserve"> </w:t>
      </w:r>
      <w:r w:rsidRPr="00C63F4B">
        <w:rPr>
          <w:sz w:val="24"/>
          <w:szCs w:val="24"/>
        </w:rPr>
        <w:t xml:space="preserve">требованиями заказчика </w:t>
      </w:r>
      <w:r w:rsidR="008A60C0">
        <w:rPr>
          <w:sz w:val="24"/>
          <w:szCs w:val="24"/>
        </w:rPr>
        <w:t>и</w:t>
      </w:r>
      <w:r w:rsidRPr="00C63F4B">
        <w:rPr>
          <w:sz w:val="24"/>
          <w:szCs w:val="24"/>
        </w:rPr>
        <w:t>.</w:t>
      </w:r>
    </w:p>
    <w:p w14:paraId="4594FB87" w14:textId="77777777" w:rsidR="00E87F50" w:rsidRPr="00C63F4B" w:rsidRDefault="00E87F50" w:rsidP="002C6444">
      <w:pPr>
        <w:pStyle w:val="2"/>
        <w:widowControl/>
        <w:numPr>
          <w:ilvl w:val="1"/>
          <w:numId w:val="32"/>
        </w:numPr>
        <w:autoSpaceDN/>
        <w:spacing w:before="360" w:after="120"/>
        <w:jc w:val="both"/>
        <w:textAlignment w:val="auto"/>
        <w:rPr>
          <w:rFonts w:ascii="Times New Roman" w:hAnsi="Times New Roman"/>
          <w:i w:val="0"/>
          <w:sz w:val="24"/>
          <w:szCs w:val="24"/>
        </w:rPr>
      </w:pPr>
      <w:bookmarkStart w:id="115" w:name="_Ref55280483"/>
      <w:bookmarkStart w:id="116" w:name="_Toc55285357"/>
      <w:bookmarkStart w:id="117" w:name="_Toc55305389"/>
      <w:bookmarkStart w:id="118" w:name="_Toc57314660"/>
      <w:bookmarkStart w:id="119" w:name="_Toc69728974"/>
      <w:bookmarkStart w:id="120" w:name="_Toc266702404"/>
      <w:r w:rsidRPr="00C63F4B">
        <w:rPr>
          <w:rFonts w:ascii="Times New Roman" w:hAnsi="Times New Roman"/>
          <w:i w:val="0"/>
          <w:sz w:val="24"/>
          <w:szCs w:val="24"/>
        </w:rPr>
        <w:lastRenderedPageBreak/>
        <w:t xml:space="preserve">Уведомление Участников о результатах </w:t>
      </w:r>
      <w:bookmarkEnd w:id="115"/>
      <w:bookmarkEnd w:id="116"/>
      <w:bookmarkEnd w:id="117"/>
      <w:bookmarkEnd w:id="118"/>
      <w:bookmarkEnd w:id="119"/>
      <w:r w:rsidRPr="00C63F4B">
        <w:rPr>
          <w:rFonts w:ascii="Times New Roman" w:hAnsi="Times New Roman"/>
          <w:i w:val="0"/>
          <w:sz w:val="24"/>
          <w:szCs w:val="24"/>
        </w:rPr>
        <w:t>запроса предложений</w:t>
      </w:r>
      <w:bookmarkEnd w:id="120"/>
    </w:p>
    <w:p w14:paraId="7F824D2B" w14:textId="77777777" w:rsidR="00E87F50" w:rsidRPr="00C63F4B" w:rsidRDefault="00E87F50" w:rsidP="002C6444">
      <w:pPr>
        <w:pStyle w:val="ad"/>
        <w:numPr>
          <w:ilvl w:val="2"/>
          <w:numId w:val="34"/>
        </w:numPr>
        <w:tabs>
          <w:tab w:val="clear" w:pos="1314"/>
        </w:tabs>
        <w:suppressAutoHyphens w:val="0"/>
        <w:spacing w:line="240" w:lineRule="auto"/>
        <w:rPr>
          <w:sz w:val="24"/>
          <w:szCs w:val="24"/>
        </w:rPr>
      </w:pPr>
      <w:r w:rsidRPr="00C63F4B">
        <w:rPr>
          <w:sz w:val="24"/>
          <w:szCs w:val="24"/>
        </w:rPr>
        <w:t xml:space="preserve">В разумный срок после выбора лучшего предложения Заказчик разместит на Портале </w:t>
      </w:r>
      <w:r>
        <w:rPr>
          <w:sz w:val="24"/>
          <w:szCs w:val="24"/>
          <w:lang w:val="en-US"/>
        </w:rPr>
        <w:t>www</w:t>
      </w:r>
      <w:r w:rsidRPr="00B138AF">
        <w:rPr>
          <w:sz w:val="24"/>
          <w:szCs w:val="24"/>
        </w:rPr>
        <w:t>.</w:t>
      </w:r>
      <w:r>
        <w:rPr>
          <w:sz w:val="24"/>
          <w:szCs w:val="24"/>
          <w:lang w:val="en-US"/>
        </w:rPr>
        <w:t>com</w:t>
      </w:r>
      <w:r w:rsidRPr="00B138AF">
        <w:rPr>
          <w:sz w:val="24"/>
          <w:szCs w:val="24"/>
        </w:rPr>
        <w:t>.</w:t>
      </w:r>
      <w:r>
        <w:rPr>
          <w:sz w:val="24"/>
          <w:szCs w:val="24"/>
          <w:lang w:val="en-US"/>
        </w:rPr>
        <w:t>roseltorg</w:t>
      </w:r>
      <w:r w:rsidRPr="00B138AF">
        <w:rPr>
          <w:sz w:val="24"/>
          <w:szCs w:val="24"/>
        </w:rPr>
        <w:t>.</w:t>
      </w:r>
      <w:r>
        <w:rPr>
          <w:sz w:val="24"/>
          <w:szCs w:val="24"/>
          <w:lang w:val="en-US"/>
        </w:rPr>
        <w:t>ru</w:t>
      </w:r>
      <w:r w:rsidRPr="00C63F4B">
        <w:rPr>
          <w:sz w:val="24"/>
          <w:szCs w:val="24"/>
        </w:rPr>
        <w:t xml:space="preserve"> информационное сообщение, в котором укажет:</w:t>
      </w:r>
    </w:p>
    <w:p w14:paraId="44D776BD" w14:textId="77777777" w:rsidR="00E87F50" w:rsidRPr="00C63F4B" w:rsidRDefault="00E87F50" w:rsidP="002C6444">
      <w:pPr>
        <w:pStyle w:val="af"/>
        <w:numPr>
          <w:ilvl w:val="4"/>
          <w:numId w:val="32"/>
        </w:numPr>
        <w:tabs>
          <w:tab w:val="clear" w:pos="1314"/>
        </w:tabs>
        <w:suppressAutoHyphens w:val="0"/>
        <w:spacing w:line="240" w:lineRule="auto"/>
        <w:ind w:left="1701"/>
        <w:rPr>
          <w:sz w:val="24"/>
          <w:szCs w:val="24"/>
        </w:rPr>
      </w:pPr>
      <w:r w:rsidRPr="00C63F4B">
        <w:rPr>
          <w:sz w:val="24"/>
          <w:szCs w:val="24"/>
        </w:rPr>
        <w:t>сведения обо всех потенциальных участниках (наименования и адреса), подавших заявки на участие в запросе предложений;</w:t>
      </w:r>
    </w:p>
    <w:p w14:paraId="18F2FDEA" w14:textId="77777777" w:rsidR="00E87F50" w:rsidRPr="00C63F4B" w:rsidRDefault="00E87F50" w:rsidP="002C6444">
      <w:pPr>
        <w:pStyle w:val="af"/>
        <w:numPr>
          <w:ilvl w:val="4"/>
          <w:numId w:val="32"/>
        </w:numPr>
        <w:tabs>
          <w:tab w:val="clear" w:pos="1314"/>
        </w:tabs>
        <w:suppressAutoHyphens w:val="0"/>
        <w:spacing w:line="240" w:lineRule="auto"/>
        <w:ind w:left="1701"/>
        <w:rPr>
          <w:sz w:val="24"/>
          <w:szCs w:val="24"/>
        </w:rPr>
      </w:pPr>
      <w:r w:rsidRPr="00C63F4B">
        <w:rPr>
          <w:sz w:val="24"/>
          <w:szCs w:val="24"/>
        </w:rPr>
        <w:t>сведения о потенциальных участниках, заявки которых были отклонены по итогам проведения отборочного этапа с указанием кратких причин такого отклонения;</w:t>
      </w:r>
    </w:p>
    <w:p w14:paraId="52B2CDBE" w14:textId="04B1EC34" w:rsidR="00E87F50" w:rsidRPr="00156FDC" w:rsidRDefault="00E87F50" w:rsidP="002C6444">
      <w:pPr>
        <w:pStyle w:val="af"/>
        <w:numPr>
          <w:ilvl w:val="4"/>
          <w:numId w:val="32"/>
        </w:numPr>
        <w:tabs>
          <w:tab w:val="clear" w:pos="1314"/>
        </w:tabs>
        <w:suppressAutoHyphens w:val="0"/>
        <w:spacing w:line="240" w:lineRule="auto"/>
        <w:ind w:left="1701"/>
      </w:pPr>
      <w:r w:rsidRPr="00C63F4B">
        <w:rPr>
          <w:sz w:val="24"/>
          <w:szCs w:val="24"/>
        </w:rPr>
        <w:t xml:space="preserve">наименование </w:t>
      </w:r>
      <w:r w:rsidRPr="00156FDC">
        <w:rPr>
          <w:color w:val="000000"/>
          <w:sz w:val="24"/>
          <w:szCs w:val="24"/>
        </w:rPr>
        <w:t>Участника, предложение которого признано лучшим</w:t>
      </w:r>
      <w:r w:rsidRPr="00C63F4B">
        <w:rPr>
          <w:sz w:val="24"/>
          <w:szCs w:val="24"/>
        </w:rPr>
        <w:t>.</w:t>
      </w:r>
    </w:p>
    <w:p w14:paraId="308BCE09" w14:textId="77777777" w:rsidR="00586498" w:rsidRDefault="00586498" w:rsidP="00586498">
      <w:pPr>
        <w:pStyle w:val="Standard"/>
        <w:jc w:val="center"/>
        <w:rPr>
          <w:b/>
        </w:rPr>
      </w:pPr>
    </w:p>
    <w:p w14:paraId="7E6C0B34" w14:textId="77777777" w:rsidR="00586498" w:rsidRDefault="00586498" w:rsidP="00586498">
      <w:pPr>
        <w:pStyle w:val="Standard"/>
        <w:pageBreakBefore/>
        <w:spacing w:after="200" w:line="276" w:lineRule="auto"/>
        <w:jc w:val="center"/>
      </w:pPr>
      <w:r>
        <w:rPr>
          <w:b/>
        </w:rPr>
        <w:lastRenderedPageBreak/>
        <w:t xml:space="preserve">Раздел </w:t>
      </w:r>
      <w:r>
        <w:rPr>
          <w:b/>
          <w:lang w:val="en-US"/>
        </w:rPr>
        <w:t>V</w:t>
      </w:r>
      <w:r>
        <w:rPr>
          <w:b/>
        </w:rPr>
        <w:t xml:space="preserve">. </w:t>
      </w:r>
      <w:r>
        <w:rPr>
          <w:b/>
          <w:bCs/>
          <w:color w:val="0000FF"/>
        </w:rPr>
        <w:t>ПРИЛОЖЕНИЯ</w:t>
      </w:r>
    </w:p>
    <w:p w14:paraId="11F6C53A" w14:textId="77777777" w:rsidR="00586498" w:rsidRDefault="00586498" w:rsidP="00586498">
      <w:pPr>
        <w:pStyle w:val="Standard"/>
        <w:jc w:val="center"/>
        <w:rPr>
          <w:b/>
          <w:bCs/>
        </w:rPr>
      </w:pPr>
      <w:r>
        <w:rPr>
          <w:b/>
          <w:bCs/>
        </w:rPr>
        <w:t>(образцы форм и документов для заполнения).</w:t>
      </w:r>
    </w:p>
    <w:p w14:paraId="42F8F4F2" w14:textId="77777777" w:rsidR="00586498" w:rsidRDefault="00586498" w:rsidP="00586498">
      <w:pPr>
        <w:pStyle w:val="Standard"/>
      </w:pPr>
    </w:p>
    <w:p w14:paraId="63D9CE90" w14:textId="77777777" w:rsidR="00586498" w:rsidRDefault="00586498" w:rsidP="00586498">
      <w:pPr>
        <w:pStyle w:val="Standard"/>
        <w:ind w:left="4116" w:firstLine="708"/>
        <w:jc w:val="both"/>
        <w:rPr>
          <w:b/>
          <w:bCs/>
          <w:i/>
          <w:color w:val="0000FF"/>
        </w:rPr>
      </w:pPr>
      <w:r>
        <w:rPr>
          <w:b/>
          <w:bCs/>
          <w:i/>
          <w:color w:val="0000FF"/>
        </w:rPr>
        <w:tab/>
      </w:r>
      <w:r>
        <w:rPr>
          <w:b/>
          <w:bCs/>
          <w:i/>
          <w:color w:val="0000FF"/>
        </w:rPr>
        <w:tab/>
      </w:r>
      <w:r>
        <w:rPr>
          <w:b/>
          <w:bCs/>
          <w:i/>
          <w:color w:val="0000FF"/>
        </w:rPr>
        <w:tab/>
      </w:r>
      <w:r>
        <w:rPr>
          <w:b/>
          <w:bCs/>
          <w:i/>
          <w:color w:val="0000FF"/>
        </w:rPr>
        <w:tab/>
        <w:t>Приложение № 1</w:t>
      </w:r>
    </w:p>
    <w:p w14:paraId="35D664AC" w14:textId="77777777" w:rsidR="00586498" w:rsidRDefault="00586498" w:rsidP="00586498">
      <w:pPr>
        <w:pStyle w:val="Standard"/>
        <w:shd w:val="clear" w:color="auto" w:fill="FFFFFF"/>
        <w:jc w:val="center"/>
      </w:pPr>
    </w:p>
    <w:p w14:paraId="7CE0E5B6" w14:textId="77777777" w:rsidR="00586498" w:rsidRDefault="00586498" w:rsidP="00586498">
      <w:pPr>
        <w:pStyle w:val="Standard"/>
        <w:jc w:val="center"/>
        <w:rPr>
          <w:b/>
        </w:rPr>
      </w:pPr>
      <w:r>
        <w:rPr>
          <w:b/>
        </w:rPr>
        <w:t>Опись документов</w:t>
      </w:r>
    </w:p>
    <w:p w14:paraId="5AD95F0B" w14:textId="77777777" w:rsidR="00586498" w:rsidRDefault="00586498" w:rsidP="00586498">
      <w:pPr>
        <w:pStyle w:val="Standard"/>
        <w:ind w:firstLine="709"/>
        <w:jc w:val="both"/>
      </w:pPr>
    </w:p>
    <w:p w14:paraId="60200070" w14:textId="77777777" w:rsidR="00586498" w:rsidRDefault="00586498" w:rsidP="00586498">
      <w:pPr>
        <w:pStyle w:val="Standard"/>
        <w:jc w:val="both"/>
      </w:pPr>
      <w:r>
        <w:t>__________________________________________________________________________</w:t>
      </w:r>
    </w:p>
    <w:p w14:paraId="46BDA18D" w14:textId="77777777" w:rsidR="00586498" w:rsidRDefault="00586498" w:rsidP="00586498">
      <w:pPr>
        <w:pStyle w:val="Standard"/>
        <w:ind w:firstLine="709"/>
        <w:jc w:val="center"/>
        <w:rPr>
          <w:i/>
          <w:vertAlign w:val="superscript"/>
        </w:rPr>
      </w:pPr>
      <w:r>
        <w:rPr>
          <w:i/>
          <w:vertAlign w:val="superscript"/>
        </w:rPr>
        <w:t>(наименование  Участника размещения заказа)</w:t>
      </w:r>
    </w:p>
    <w:p w14:paraId="73EB8865" w14:textId="77777777" w:rsidR="00586498" w:rsidRDefault="00586498" w:rsidP="00586498">
      <w:pPr>
        <w:pStyle w:val="Textbody"/>
        <w:spacing w:after="0"/>
        <w:jc w:val="center"/>
      </w:pPr>
      <w:r>
        <w:t xml:space="preserve">направляет следующие документы на участие в открытом запросе предложений на </w:t>
      </w:r>
      <w:r>
        <w:rPr>
          <w:bCs/>
        </w:rPr>
        <w:t xml:space="preserve">право заключения договора </w:t>
      </w:r>
      <w:r>
        <w:rPr>
          <w:lang w:val="ru-RU"/>
        </w:rPr>
        <w:t xml:space="preserve">поставки </w:t>
      </w:r>
      <w:r w:rsidR="002F6E57">
        <w:rPr>
          <w:lang w:val="ru-RU"/>
        </w:rPr>
        <w:t>________________________</w:t>
      </w:r>
      <w:r>
        <w:rPr>
          <w:color w:val="000000"/>
        </w:rPr>
        <w:t>:</w:t>
      </w:r>
    </w:p>
    <w:p w14:paraId="2DDC734B" w14:textId="77777777" w:rsidR="00586498" w:rsidRDefault="00586498" w:rsidP="00586498">
      <w:pPr>
        <w:pStyle w:val="Textbody"/>
        <w:spacing w:after="0"/>
        <w:jc w:val="center"/>
        <w:rPr>
          <w:b/>
        </w:rPr>
      </w:pPr>
    </w:p>
    <w:tbl>
      <w:tblPr>
        <w:tblW w:w="10015" w:type="dxa"/>
        <w:tblInd w:w="-289" w:type="dxa"/>
        <w:tblLayout w:type="fixed"/>
        <w:tblCellMar>
          <w:left w:w="10" w:type="dxa"/>
          <w:right w:w="10" w:type="dxa"/>
        </w:tblCellMar>
        <w:tblLook w:val="0000" w:firstRow="0" w:lastRow="0" w:firstColumn="0" w:lastColumn="0" w:noHBand="0" w:noVBand="0"/>
      </w:tblPr>
      <w:tblGrid>
        <w:gridCol w:w="851"/>
        <w:gridCol w:w="6522"/>
        <w:gridCol w:w="1559"/>
        <w:gridCol w:w="1083"/>
      </w:tblGrid>
      <w:tr w:rsidR="00586498" w14:paraId="1BE73743" w14:textId="77777777" w:rsidTr="001E3E84">
        <w:trPr>
          <w:tblHeader/>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3FCD99" w14:textId="77777777" w:rsidR="00586498" w:rsidRDefault="00586498" w:rsidP="001E3E84">
            <w:pPr>
              <w:pStyle w:val="Standard"/>
              <w:jc w:val="center"/>
            </w:pPr>
            <w:r>
              <w:t>№ п/п</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BF601E" w14:textId="77777777" w:rsidR="00586498" w:rsidRDefault="00586498" w:rsidP="001E3E84">
            <w:pPr>
              <w:pStyle w:val="Standard"/>
              <w:jc w:val="center"/>
            </w:pPr>
            <w:r>
              <w:t>Наименование документа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D72A5A" w14:textId="77777777" w:rsidR="00586498" w:rsidRDefault="00586498" w:rsidP="001E3E84">
            <w:pPr>
              <w:pStyle w:val="Standard"/>
              <w:jc w:val="center"/>
            </w:pPr>
            <w:r>
              <w:t>Номер страницы</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09529" w14:textId="77777777" w:rsidR="00586498" w:rsidRDefault="00586498" w:rsidP="001E3E84">
            <w:pPr>
              <w:pStyle w:val="Standard"/>
              <w:ind w:left="-57" w:right="-57"/>
              <w:jc w:val="center"/>
            </w:pPr>
            <w:r>
              <w:t>Кол-во страниц</w:t>
            </w:r>
          </w:p>
        </w:tc>
      </w:tr>
      <w:tr w:rsidR="00586498" w14:paraId="0F7C2DEB" w14:textId="77777777" w:rsidTr="001E3E84">
        <w:trPr>
          <w:trHeight w:val="371"/>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3FD870"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5F0505" w14:textId="77777777" w:rsidR="00586498" w:rsidRDefault="00586498" w:rsidP="001E3E84">
            <w:pPr>
              <w:pStyle w:val="Standard"/>
              <w:jc w:val="both"/>
              <w:rPr>
                <w:spacing w:val="-6"/>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5083D4" w14:textId="77777777" w:rsidR="00586498" w:rsidRDefault="00586498" w:rsidP="001E3E84">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E5552" w14:textId="77777777" w:rsidR="00586498" w:rsidRDefault="00586498" w:rsidP="001E3E84">
            <w:pPr>
              <w:pStyle w:val="Standard"/>
              <w:snapToGrid w:val="0"/>
              <w:jc w:val="center"/>
            </w:pPr>
          </w:p>
        </w:tc>
      </w:tr>
      <w:tr w:rsidR="00586498" w14:paraId="2E5C38A1" w14:textId="77777777" w:rsidTr="001E3E84">
        <w:trPr>
          <w:trHeight w:val="42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FA3F0E"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51B5C9" w14:textId="77777777" w:rsidR="00586498" w:rsidRDefault="00586498" w:rsidP="001E3E84">
            <w:pPr>
              <w:pStyle w:val="Standard"/>
              <w:jc w:val="both"/>
              <w:rPr>
                <w:spacing w:val="-6"/>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B78E40" w14:textId="77777777" w:rsidR="00586498" w:rsidRDefault="00586498" w:rsidP="001E3E84">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909DC" w14:textId="77777777" w:rsidR="00586498" w:rsidRDefault="00586498" w:rsidP="001E3E84">
            <w:pPr>
              <w:pStyle w:val="Standard"/>
              <w:snapToGrid w:val="0"/>
              <w:jc w:val="center"/>
            </w:pPr>
          </w:p>
        </w:tc>
      </w:tr>
      <w:tr w:rsidR="00586498" w14:paraId="400D349D" w14:textId="77777777" w:rsidTr="001E3E84">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F54E22"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C3396E" w14:textId="77777777" w:rsidR="00586498" w:rsidRDefault="00586498" w:rsidP="001E3E84">
            <w:pPr>
              <w:pStyle w:val="Standard"/>
              <w:jc w:val="both"/>
              <w:rPr>
                <w:bCs/>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7F0AF3" w14:textId="77777777" w:rsidR="00586498" w:rsidRDefault="00586498" w:rsidP="001E3E84">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3EBE3" w14:textId="77777777" w:rsidR="00586498" w:rsidRDefault="00586498" w:rsidP="001E3E84">
            <w:pPr>
              <w:pStyle w:val="Standard"/>
              <w:snapToGrid w:val="0"/>
            </w:pPr>
          </w:p>
        </w:tc>
      </w:tr>
      <w:tr w:rsidR="00586498" w14:paraId="0D50AD12" w14:textId="77777777" w:rsidTr="001E3E84">
        <w:trPr>
          <w:trHeight w:val="105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A83A02"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1C649CD" w14:textId="77777777" w:rsidR="00586498" w:rsidRDefault="00586498" w:rsidP="001E3E84">
            <w:pPr>
              <w:pStyle w:val="Standard"/>
              <w:jc w:val="both"/>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0A069B" w14:textId="77777777" w:rsidR="00586498" w:rsidRDefault="00586498" w:rsidP="001E3E84">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C2693" w14:textId="77777777" w:rsidR="00586498" w:rsidRDefault="00586498" w:rsidP="001E3E84">
            <w:pPr>
              <w:pStyle w:val="Standard"/>
              <w:snapToGrid w:val="0"/>
            </w:pPr>
          </w:p>
        </w:tc>
      </w:tr>
      <w:tr w:rsidR="00586498" w14:paraId="184E251E" w14:textId="77777777" w:rsidTr="001E3E84">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0C52F2"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D6EBB9" w14:textId="77777777" w:rsidR="00586498" w:rsidRDefault="00586498" w:rsidP="001E3E84">
            <w:pPr>
              <w:pStyle w:val="Standard"/>
              <w:jc w:val="both"/>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A1E01EF" w14:textId="77777777" w:rsidR="00586498" w:rsidRDefault="00586498" w:rsidP="001E3E84">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CEC9E" w14:textId="77777777" w:rsidR="00586498" w:rsidRDefault="00586498" w:rsidP="001E3E84">
            <w:pPr>
              <w:pStyle w:val="Standard"/>
              <w:snapToGrid w:val="0"/>
            </w:pPr>
          </w:p>
        </w:tc>
      </w:tr>
      <w:tr w:rsidR="00586498" w14:paraId="5711F016" w14:textId="77777777" w:rsidTr="001E3E84">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F2C0D3"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DC18B8" w14:textId="77777777" w:rsidR="00586498" w:rsidRDefault="00586498" w:rsidP="001E3E84">
            <w:pPr>
              <w:pStyle w:val="Standard"/>
              <w:jc w:val="both"/>
              <w:rPr>
                <w:bCs/>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AD4248" w14:textId="77777777" w:rsidR="00586498" w:rsidRDefault="00586498" w:rsidP="001E3E84">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48C29" w14:textId="77777777" w:rsidR="00586498" w:rsidRDefault="00586498" w:rsidP="001E3E84">
            <w:pPr>
              <w:pStyle w:val="Standard"/>
              <w:snapToGrid w:val="0"/>
            </w:pPr>
          </w:p>
        </w:tc>
      </w:tr>
      <w:tr w:rsidR="00586498" w14:paraId="17260164" w14:textId="77777777" w:rsidTr="001E3E84">
        <w:trPr>
          <w:trHeight w:val="602"/>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346B1C"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FDF954" w14:textId="77777777" w:rsidR="00586498" w:rsidRDefault="00586498" w:rsidP="001E3E84">
            <w:pPr>
              <w:pStyle w:val="Standard"/>
              <w:jc w:val="both"/>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52AB10" w14:textId="77777777" w:rsidR="00586498" w:rsidRDefault="00586498" w:rsidP="001E3E84">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94A59" w14:textId="77777777" w:rsidR="00586498" w:rsidRDefault="00586498" w:rsidP="001E3E84">
            <w:pPr>
              <w:pStyle w:val="Standard"/>
              <w:snapToGrid w:val="0"/>
            </w:pPr>
          </w:p>
        </w:tc>
      </w:tr>
      <w:tr w:rsidR="00586498" w14:paraId="6D608CB2" w14:textId="77777777" w:rsidTr="001E3E84">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1010A1"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5AA5EA" w14:textId="77777777" w:rsidR="00586498" w:rsidRDefault="00586498" w:rsidP="001E3E84">
            <w:pPr>
              <w:pStyle w:val="Standard"/>
              <w:jc w:val="both"/>
              <w:rPr>
                <w:rFonts w:eastAsia="Calibri"/>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9BC90B" w14:textId="77777777" w:rsidR="00586498" w:rsidRDefault="00586498" w:rsidP="001E3E84">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7C65F8" w14:textId="77777777" w:rsidR="00586498" w:rsidRDefault="00586498" w:rsidP="001E3E84">
            <w:pPr>
              <w:pStyle w:val="Standard"/>
              <w:snapToGrid w:val="0"/>
            </w:pPr>
          </w:p>
        </w:tc>
      </w:tr>
      <w:tr w:rsidR="00586498" w14:paraId="72FEF1C8" w14:textId="77777777" w:rsidTr="001E3E84">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026BF2"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F3F050" w14:textId="77777777" w:rsidR="00586498" w:rsidRDefault="00586498" w:rsidP="001E3E84">
            <w:pPr>
              <w:pStyle w:val="Standard"/>
              <w:jc w:val="both"/>
              <w:rPr>
                <w:bCs/>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71F40" w14:textId="77777777" w:rsidR="00586498" w:rsidRDefault="00586498" w:rsidP="001E3E84">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6D38F" w14:textId="77777777" w:rsidR="00586498" w:rsidRDefault="00586498" w:rsidP="001E3E84">
            <w:pPr>
              <w:pStyle w:val="Standard"/>
              <w:snapToGrid w:val="0"/>
            </w:pPr>
          </w:p>
        </w:tc>
      </w:tr>
      <w:tr w:rsidR="00586498" w14:paraId="789A72AC" w14:textId="77777777" w:rsidTr="001E3E84">
        <w:trPr>
          <w:trHeight w:val="207"/>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8E87E2"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FFB741" w14:textId="77777777" w:rsidR="00586498" w:rsidRDefault="00586498" w:rsidP="001E3E84">
            <w:pPr>
              <w:pStyle w:val="Standard"/>
              <w:rPr>
                <w:bCs/>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25FD67" w14:textId="77777777" w:rsidR="00586498" w:rsidRDefault="00586498" w:rsidP="001E3E84">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70228" w14:textId="77777777" w:rsidR="00586498" w:rsidRDefault="00586498" w:rsidP="001E3E84">
            <w:pPr>
              <w:pStyle w:val="Standard"/>
              <w:snapToGrid w:val="0"/>
            </w:pPr>
          </w:p>
        </w:tc>
      </w:tr>
      <w:tr w:rsidR="00586498" w14:paraId="05DEBD7A" w14:textId="77777777" w:rsidTr="001E3E84">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2E2EE3" w14:textId="77777777" w:rsidR="00586498" w:rsidRDefault="00586498" w:rsidP="001E3E84">
            <w:pPr>
              <w:pStyle w:val="Standard"/>
              <w:jc w:val="center"/>
            </w:pP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C9A4C9" w14:textId="77777777" w:rsidR="00586498" w:rsidRDefault="00586498" w:rsidP="001E3E84">
            <w:pPr>
              <w:pStyle w:val="Standard"/>
              <w:rPr>
                <w:bCs/>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8C3A98F" w14:textId="77777777" w:rsidR="00586498" w:rsidRDefault="00586498" w:rsidP="001E3E84">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C9437" w14:textId="77777777" w:rsidR="00586498" w:rsidRDefault="00586498" w:rsidP="001E3E84">
            <w:pPr>
              <w:pStyle w:val="Standard"/>
              <w:snapToGrid w:val="0"/>
            </w:pPr>
          </w:p>
        </w:tc>
      </w:tr>
    </w:tbl>
    <w:p w14:paraId="4D17AD56" w14:textId="77777777" w:rsidR="00586498" w:rsidRDefault="00586498" w:rsidP="00586498">
      <w:pPr>
        <w:pStyle w:val="Standard"/>
        <w:jc w:val="both"/>
        <w:rPr>
          <w:b/>
        </w:rPr>
      </w:pPr>
    </w:p>
    <w:p w14:paraId="2061A90A" w14:textId="77777777" w:rsidR="00586498" w:rsidRDefault="00586498" w:rsidP="00586498">
      <w:pPr>
        <w:pStyle w:val="Standard"/>
        <w:jc w:val="both"/>
      </w:pPr>
      <w:r>
        <w:rPr>
          <w:b/>
        </w:rPr>
        <w:t>Руководитель организации</w:t>
      </w:r>
      <w:r>
        <w:t xml:space="preserve"> _____________________ (Ф.И.О.)</w:t>
      </w:r>
    </w:p>
    <w:p w14:paraId="5D9EB494" w14:textId="77777777" w:rsidR="008A60C0" w:rsidRDefault="00586498" w:rsidP="00586498">
      <w:pPr>
        <w:pStyle w:val="Standard"/>
        <w:ind w:left="3540" w:firstLine="708"/>
        <w:jc w:val="both"/>
        <w:rPr>
          <w:i/>
          <w:vertAlign w:val="superscript"/>
        </w:rPr>
      </w:pPr>
      <w:r>
        <w:rPr>
          <w:i/>
          <w:vertAlign w:val="superscript"/>
        </w:rPr>
        <w:t>(подпись)</w:t>
      </w:r>
    </w:p>
    <w:p w14:paraId="2C828AB4" w14:textId="77777777" w:rsidR="008A60C0" w:rsidRPr="008A60C0" w:rsidRDefault="008A60C0" w:rsidP="008A60C0"/>
    <w:p w14:paraId="270FD550" w14:textId="77777777" w:rsidR="008A60C0" w:rsidRDefault="008A60C0" w:rsidP="008A60C0"/>
    <w:p w14:paraId="25772133" w14:textId="77777777" w:rsidR="00586498" w:rsidRPr="008A60C0" w:rsidRDefault="00586498" w:rsidP="008A60C0">
      <w:pPr>
        <w:rPr>
          <w:lang w:val="ru-RU"/>
        </w:rPr>
      </w:pPr>
    </w:p>
    <w:p w14:paraId="664171C6" w14:textId="77777777" w:rsidR="00586498" w:rsidRDefault="00586498" w:rsidP="00586498">
      <w:pPr>
        <w:pStyle w:val="Standard"/>
        <w:pageBreakBefore/>
        <w:ind w:left="4116" w:firstLine="708"/>
        <w:jc w:val="both"/>
      </w:pPr>
      <w:r>
        <w:lastRenderedPageBreak/>
        <w:tab/>
      </w:r>
      <w:r>
        <w:tab/>
      </w:r>
      <w:r>
        <w:tab/>
      </w:r>
      <w:r>
        <w:tab/>
      </w:r>
      <w:r>
        <w:rPr>
          <w:b/>
          <w:bCs/>
          <w:i/>
          <w:color w:val="0000FF"/>
        </w:rPr>
        <w:t>Приложение № 2</w:t>
      </w:r>
    </w:p>
    <w:p w14:paraId="77B6A75F" w14:textId="77777777" w:rsidR="00586498" w:rsidRDefault="00586498" w:rsidP="00586498">
      <w:pPr>
        <w:pStyle w:val="Standard"/>
        <w:shd w:val="clear" w:color="auto" w:fill="FFFFFF"/>
        <w:ind w:left="4678"/>
      </w:pPr>
    </w:p>
    <w:p w14:paraId="353FDDAD" w14:textId="77777777" w:rsidR="00586498" w:rsidRDefault="00586498" w:rsidP="00586498">
      <w:pPr>
        <w:pStyle w:val="Standard"/>
        <w:shd w:val="clear" w:color="auto" w:fill="FFFFFF"/>
        <w:ind w:left="4678"/>
      </w:pPr>
    </w:p>
    <w:p w14:paraId="6E27FA8E" w14:textId="77777777" w:rsidR="00586498" w:rsidRDefault="00586498" w:rsidP="00586498">
      <w:pPr>
        <w:pStyle w:val="Standard"/>
        <w:jc w:val="center"/>
        <w:rPr>
          <w:b/>
        </w:rPr>
      </w:pPr>
      <w:r>
        <w:rPr>
          <w:b/>
        </w:rPr>
        <w:t>АНКЕТА УЧАСТНИКА РАЗМЕЩЕНИЯ ЗАКАЗА</w:t>
      </w:r>
    </w:p>
    <w:p w14:paraId="0EC40915" w14:textId="77777777" w:rsidR="00586498" w:rsidRDefault="00586498" w:rsidP="00586498">
      <w:pPr>
        <w:pStyle w:val="Standard"/>
        <w:jc w:val="center"/>
      </w:pPr>
    </w:p>
    <w:p w14:paraId="119D28E6" w14:textId="77777777" w:rsidR="00586498" w:rsidRDefault="00586498" w:rsidP="00586498">
      <w:pPr>
        <w:pStyle w:val="Standard"/>
        <w:jc w:val="center"/>
      </w:pPr>
    </w:p>
    <w:tbl>
      <w:tblPr>
        <w:tblW w:w="10112" w:type="dxa"/>
        <w:tblInd w:w="-113" w:type="dxa"/>
        <w:tblLayout w:type="fixed"/>
        <w:tblCellMar>
          <w:left w:w="10" w:type="dxa"/>
          <w:right w:w="10" w:type="dxa"/>
        </w:tblCellMar>
        <w:tblLook w:val="0000" w:firstRow="0" w:lastRow="0" w:firstColumn="0" w:lastColumn="0" w:noHBand="0" w:noVBand="0"/>
      </w:tblPr>
      <w:tblGrid>
        <w:gridCol w:w="648"/>
        <w:gridCol w:w="5566"/>
        <w:gridCol w:w="3898"/>
      </w:tblGrid>
      <w:tr w:rsidR="00586498" w14:paraId="18CC4A88"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36B0DB" w14:textId="77777777" w:rsidR="00586498" w:rsidRDefault="00586498" w:rsidP="001E3E84">
            <w:pPr>
              <w:pStyle w:val="Standard"/>
              <w:numPr>
                <w:ilvl w:val="0"/>
                <w:numId w:val="8"/>
              </w:numPr>
              <w:tabs>
                <w:tab w:val="left" w:pos="-4140"/>
                <w:tab w:val="left" w:pos="-396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2BAF54" w14:textId="77777777" w:rsidR="00586498" w:rsidRDefault="00586498" w:rsidP="001E3E84">
            <w:pPr>
              <w:pStyle w:val="Standard"/>
              <w:ind w:left="-648" w:firstLine="648"/>
            </w:pPr>
            <w:r>
              <w:t>Полное наименование</w:t>
            </w:r>
          </w:p>
          <w:p w14:paraId="5CF20753" w14:textId="77777777" w:rsidR="00586498" w:rsidRDefault="00586498" w:rsidP="001E3E84">
            <w:pPr>
              <w:pStyle w:val="Standard"/>
            </w:pPr>
            <w:r>
              <w:t>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FE4E0" w14:textId="77777777" w:rsidR="00586498" w:rsidRDefault="00586498" w:rsidP="001E3E84">
            <w:pPr>
              <w:pStyle w:val="Standard"/>
              <w:snapToGrid w:val="0"/>
            </w:pPr>
          </w:p>
        </w:tc>
      </w:tr>
      <w:tr w:rsidR="00586498" w14:paraId="1FC21452"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53FF1F"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6F3F8C" w14:textId="77777777" w:rsidR="00586498" w:rsidRDefault="00586498" w:rsidP="001E3E84">
            <w:pPr>
              <w:pStyle w:val="Standard"/>
            </w:pPr>
            <w:r>
              <w:t>Сокращенное наименование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5BE4C" w14:textId="77777777" w:rsidR="00586498" w:rsidRDefault="00586498" w:rsidP="001E3E84">
            <w:pPr>
              <w:pStyle w:val="Standard"/>
              <w:snapToGrid w:val="0"/>
            </w:pPr>
          </w:p>
        </w:tc>
      </w:tr>
      <w:tr w:rsidR="00586498" w14:paraId="5DBF797C"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9255CB"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F23BF0" w14:textId="77777777" w:rsidR="00586498" w:rsidRDefault="00586498" w:rsidP="001E3E84">
            <w:pPr>
              <w:pStyle w:val="Standard"/>
            </w:pPr>
            <w:r>
              <w:t>ИНН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2554F" w14:textId="77777777" w:rsidR="00586498" w:rsidRDefault="00586498" w:rsidP="001E3E84">
            <w:pPr>
              <w:pStyle w:val="Standard"/>
              <w:snapToGrid w:val="0"/>
            </w:pPr>
          </w:p>
        </w:tc>
      </w:tr>
      <w:tr w:rsidR="00586498" w14:paraId="53DA98EA"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A47652"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5BED52" w14:textId="77777777" w:rsidR="00586498" w:rsidRDefault="00586498" w:rsidP="001E3E84">
            <w:pPr>
              <w:pStyle w:val="Standard"/>
            </w:pPr>
            <w:r>
              <w:t>КПП</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C5236" w14:textId="77777777" w:rsidR="00586498" w:rsidRDefault="00586498" w:rsidP="001E3E84">
            <w:pPr>
              <w:pStyle w:val="Standard"/>
              <w:snapToGrid w:val="0"/>
            </w:pPr>
          </w:p>
        </w:tc>
      </w:tr>
      <w:tr w:rsidR="00586498" w14:paraId="48CF971C"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2924CD"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756D24" w14:textId="77777777" w:rsidR="00586498" w:rsidRDefault="00586498" w:rsidP="001E3E84">
            <w:pPr>
              <w:pStyle w:val="Standard"/>
            </w:pPr>
            <w:r>
              <w:t>ОКВЭД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8DF68" w14:textId="77777777" w:rsidR="00586498" w:rsidRDefault="00586498" w:rsidP="001E3E84">
            <w:pPr>
              <w:pStyle w:val="Standard"/>
              <w:snapToGrid w:val="0"/>
            </w:pPr>
          </w:p>
        </w:tc>
      </w:tr>
      <w:tr w:rsidR="00586498" w14:paraId="30289035"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E4F073"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E95F78" w14:textId="77777777" w:rsidR="00586498" w:rsidRDefault="00586498" w:rsidP="001E3E84">
            <w:pPr>
              <w:pStyle w:val="Standard"/>
            </w:pPr>
            <w:r>
              <w:t>ОКПО</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04375" w14:textId="77777777" w:rsidR="00586498" w:rsidRDefault="00586498" w:rsidP="001E3E84">
            <w:pPr>
              <w:pStyle w:val="Standard"/>
              <w:snapToGrid w:val="0"/>
            </w:pPr>
          </w:p>
        </w:tc>
      </w:tr>
      <w:tr w:rsidR="00586498" w14:paraId="343829F7"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311DA5"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4AF4FF" w14:textId="77777777" w:rsidR="00586498" w:rsidRDefault="00586498" w:rsidP="001E3E84">
            <w:pPr>
              <w:pStyle w:val="Standard"/>
            </w:pPr>
            <w:r>
              <w:t>ОГРН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59AFF" w14:textId="77777777" w:rsidR="00586498" w:rsidRDefault="00586498" w:rsidP="001E3E84">
            <w:pPr>
              <w:pStyle w:val="Standard"/>
              <w:snapToGrid w:val="0"/>
            </w:pPr>
          </w:p>
        </w:tc>
      </w:tr>
      <w:tr w:rsidR="00586498" w14:paraId="6C68C5D5"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AEAFD6"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9C8D0A" w14:textId="77777777" w:rsidR="00586498" w:rsidRDefault="00586498" w:rsidP="001E3E84">
            <w:pPr>
              <w:pStyle w:val="Standard"/>
            </w:pPr>
            <w:r>
              <w:t>Банк получателя</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BB2D8" w14:textId="77777777" w:rsidR="00586498" w:rsidRDefault="00586498" w:rsidP="001E3E84">
            <w:pPr>
              <w:pStyle w:val="Standard"/>
              <w:snapToGrid w:val="0"/>
            </w:pPr>
          </w:p>
        </w:tc>
      </w:tr>
      <w:tr w:rsidR="00586498" w14:paraId="342FFDC2"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7A7385"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AE619A" w14:textId="77777777" w:rsidR="00586498" w:rsidRDefault="00586498" w:rsidP="001E3E84">
            <w:pPr>
              <w:pStyle w:val="Standard"/>
            </w:pPr>
            <w:r>
              <w:t>БИК</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311D5" w14:textId="77777777" w:rsidR="00586498" w:rsidRDefault="00586498" w:rsidP="001E3E84">
            <w:pPr>
              <w:pStyle w:val="Standard"/>
              <w:snapToGrid w:val="0"/>
            </w:pPr>
          </w:p>
        </w:tc>
      </w:tr>
      <w:tr w:rsidR="00586498" w14:paraId="25AF253E"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26CC1A"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70C601" w14:textId="77777777" w:rsidR="00586498" w:rsidRDefault="00586498" w:rsidP="001E3E84">
            <w:pPr>
              <w:pStyle w:val="Standard"/>
            </w:pPr>
            <w:r>
              <w:t>Корреспондентский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8F5EC" w14:textId="77777777" w:rsidR="00586498" w:rsidRDefault="00586498" w:rsidP="001E3E84">
            <w:pPr>
              <w:pStyle w:val="Standard"/>
              <w:snapToGrid w:val="0"/>
            </w:pPr>
          </w:p>
        </w:tc>
      </w:tr>
      <w:tr w:rsidR="00586498" w14:paraId="59EB9682"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349271"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E2C780" w14:textId="77777777" w:rsidR="00586498" w:rsidRDefault="00586498" w:rsidP="001E3E84">
            <w:pPr>
              <w:pStyle w:val="Standard"/>
            </w:pPr>
            <w:r>
              <w:t>Расчетный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C5A29" w14:textId="77777777" w:rsidR="00586498" w:rsidRDefault="00586498" w:rsidP="001E3E84">
            <w:pPr>
              <w:pStyle w:val="Standard"/>
              <w:snapToGrid w:val="0"/>
            </w:pPr>
          </w:p>
        </w:tc>
      </w:tr>
      <w:tr w:rsidR="00586498" w14:paraId="125129CD"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F9DB3C"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5C56C1" w14:textId="77777777" w:rsidR="00586498" w:rsidRDefault="00586498" w:rsidP="001E3E84">
            <w:pPr>
              <w:pStyle w:val="Standard"/>
            </w:pPr>
            <w:r>
              <w:t>Юридический адрес предприятия</w:t>
            </w:r>
          </w:p>
          <w:p w14:paraId="3278E84E" w14:textId="77777777" w:rsidR="00586498" w:rsidRDefault="00586498" w:rsidP="001E3E84">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4C908" w14:textId="77777777" w:rsidR="00586498" w:rsidRDefault="00586498" w:rsidP="001E3E84">
            <w:pPr>
              <w:pStyle w:val="Standard"/>
              <w:snapToGrid w:val="0"/>
              <w:rPr>
                <w:bCs/>
              </w:rPr>
            </w:pPr>
          </w:p>
        </w:tc>
      </w:tr>
      <w:tr w:rsidR="00586498" w14:paraId="327D8BCC"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BD548B"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6145BE" w14:textId="77777777" w:rsidR="00586498" w:rsidRDefault="00586498" w:rsidP="001E3E84">
            <w:pPr>
              <w:pStyle w:val="Standard"/>
            </w:pPr>
            <w:r>
              <w:t>Фактический адрес предприятия</w:t>
            </w:r>
          </w:p>
          <w:p w14:paraId="3EBD5D6B" w14:textId="77777777" w:rsidR="00586498" w:rsidRDefault="00586498" w:rsidP="001E3E84">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5B215" w14:textId="77777777" w:rsidR="00586498" w:rsidRDefault="00586498" w:rsidP="001E3E84">
            <w:pPr>
              <w:pStyle w:val="Standard"/>
              <w:snapToGrid w:val="0"/>
            </w:pPr>
          </w:p>
        </w:tc>
      </w:tr>
      <w:tr w:rsidR="00586498" w14:paraId="10BEC80E"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68E57C"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387E64" w14:textId="77777777" w:rsidR="00586498" w:rsidRDefault="00586498" w:rsidP="001E3E84">
            <w:pPr>
              <w:pStyle w:val="Standard"/>
            </w:pPr>
            <w:r>
              <w:t>Телефон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5B2F2" w14:textId="77777777" w:rsidR="00586498" w:rsidRDefault="00586498" w:rsidP="001E3E84">
            <w:pPr>
              <w:pStyle w:val="Standard"/>
              <w:snapToGrid w:val="0"/>
            </w:pPr>
          </w:p>
        </w:tc>
      </w:tr>
      <w:tr w:rsidR="00586498" w14:paraId="19977EBF"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0D8846"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3187F8" w14:textId="77777777" w:rsidR="00586498" w:rsidRDefault="00586498" w:rsidP="001E3E84">
            <w:pPr>
              <w:pStyle w:val="Standard"/>
            </w:pPr>
            <w:r>
              <w:t>Факс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A2B2E" w14:textId="77777777" w:rsidR="00586498" w:rsidRDefault="00586498" w:rsidP="001E3E84">
            <w:pPr>
              <w:pStyle w:val="Standard"/>
              <w:snapToGrid w:val="0"/>
            </w:pPr>
          </w:p>
        </w:tc>
      </w:tr>
      <w:tr w:rsidR="00586498" w14:paraId="1A98BAAF"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E622C0"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D016E4" w14:textId="77777777" w:rsidR="00586498" w:rsidRDefault="00586498" w:rsidP="001E3E84">
            <w:pPr>
              <w:pStyle w:val="Standard"/>
            </w:pPr>
            <w:r>
              <w:t>Электронная почта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AD4F6" w14:textId="77777777" w:rsidR="00586498" w:rsidRDefault="00586498" w:rsidP="001E3E84">
            <w:pPr>
              <w:pStyle w:val="Standard"/>
              <w:snapToGrid w:val="0"/>
              <w:rPr>
                <w:lang w:val="en-US"/>
              </w:rPr>
            </w:pPr>
          </w:p>
        </w:tc>
      </w:tr>
      <w:tr w:rsidR="00586498" w14:paraId="15175421"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3E92D4"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93C541" w14:textId="77777777" w:rsidR="00586498" w:rsidRDefault="00586498" w:rsidP="001E3E84">
            <w:pPr>
              <w:pStyle w:val="Standard"/>
            </w:pPr>
            <w:r>
              <w:t>Руководитель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31A5D" w14:textId="77777777" w:rsidR="00586498" w:rsidRDefault="00586498" w:rsidP="001E3E84">
            <w:pPr>
              <w:pStyle w:val="Standard"/>
              <w:snapToGrid w:val="0"/>
            </w:pPr>
          </w:p>
        </w:tc>
      </w:tr>
      <w:tr w:rsidR="00586498" w14:paraId="6CBC75FB"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033082"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8BFC0" w14:textId="77777777" w:rsidR="00586498" w:rsidRDefault="00586498" w:rsidP="001E3E84">
            <w:pPr>
              <w:pStyle w:val="Standard"/>
            </w:pPr>
            <w:r>
              <w:t>Правовое основание</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0D808" w14:textId="77777777" w:rsidR="00586498" w:rsidRDefault="00586498" w:rsidP="001E3E84">
            <w:pPr>
              <w:pStyle w:val="Standard"/>
              <w:snapToGrid w:val="0"/>
            </w:pPr>
          </w:p>
        </w:tc>
      </w:tr>
      <w:tr w:rsidR="00586498" w14:paraId="738635D4"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071E8A"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2B4D74" w14:textId="77777777" w:rsidR="00586498" w:rsidRDefault="00586498" w:rsidP="001E3E84">
            <w:pPr>
              <w:pStyle w:val="Standard"/>
            </w:pPr>
            <w:r>
              <w:t>Перечень руководителей. Уполномоченных подписывать договор</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73342" w14:textId="77777777" w:rsidR="00586498" w:rsidRDefault="00586498" w:rsidP="001E3E84">
            <w:pPr>
              <w:pStyle w:val="Standard"/>
              <w:snapToGrid w:val="0"/>
            </w:pPr>
          </w:p>
        </w:tc>
      </w:tr>
      <w:tr w:rsidR="00586498" w14:paraId="273ECB73" w14:textId="77777777" w:rsidTr="001E3E84">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CBF176" w14:textId="77777777" w:rsidR="00586498" w:rsidRDefault="00586498" w:rsidP="001E3E84">
            <w:pPr>
              <w:pStyle w:val="Standard"/>
              <w:numPr>
                <w:ilvl w:val="0"/>
                <w:numId w:val="1"/>
              </w:numPr>
              <w:tabs>
                <w:tab w:val="left" w:pos="-45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FB27FC" w14:textId="77777777" w:rsidR="00586498" w:rsidRDefault="00586498" w:rsidP="001E3E84">
            <w:pPr>
              <w:pStyle w:val="Standard"/>
            </w:pPr>
            <w:r>
              <w:t>Исполнитель, уполномоченный курировать договор со стороны контрагента</w:t>
            </w:r>
          </w:p>
          <w:p w14:paraId="6E39F2F1" w14:textId="77777777" w:rsidR="00586498" w:rsidRDefault="00586498" w:rsidP="001E3E84">
            <w:pPr>
              <w:pStyle w:val="Standard"/>
            </w:pPr>
            <w:r>
              <w:t>(ф.и.о., телефон)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A0641" w14:textId="77777777" w:rsidR="00586498" w:rsidRDefault="00586498" w:rsidP="001E3E84">
            <w:pPr>
              <w:pStyle w:val="Standard"/>
              <w:snapToGrid w:val="0"/>
            </w:pPr>
          </w:p>
        </w:tc>
      </w:tr>
    </w:tbl>
    <w:p w14:paraId="2F0FBA78" w14:textId="77777777" w:rsidR="00586498" w:rsidRDefault="00586498" w:rsidP="00586498">
      <w:pPr>
        <w:pStyle w:val="Standard"/>
        <w:ind w:left="360"/>
      </w:pPr>
    </w:p>
    <w:p w14:paraId="09715035" w14:textId="77777777" w:rsidR="00586498" w:rsidRDefault="00586498" w:rsidP="00586498">
      <w:pPr>
        <w:pStyle w:val="Standard"/>
        <w:ind w:left="360"/>
      </w:pPr>
    </w:p>
    <w:p w14:paraId="5B1EC716" w14:textId="77777777" w:rsidR="00586498" w:rsidRDefault="00586498" w:rsidP="00586498">
      <w:pPr>
        <w:pStyle w:val="Standard"/>
        <w:ind w:left="360"/>
      </w:pPr>
    </w:p>
    <w:p w14:paraId="46C87BEC" w14:textId="77777777" w:rsidR="00586498" w:rsidRDefault="00586498" w:rsidP="00586498">
      <w:pPr>
        <w:pStyle w:val="Standard"/>
        <w:jc w:val="both"/>
      </w:pPr>
      <w:r>
        <w:rPr>
          <w:b/>
        </w:rPr>
        <w:t>Руководитель организации</w:t>
      </w:r>
      <w:r>
        <w:t xml:space="preserve"> _____________________ (Ф.И.О.)</w:t>
      </w:r>
    </w:p>
    <w:p w14:paraId="1446D9EA" w14:textId="77777777" w:rsidR="00586498" w:rsidRDefault="00586498" w:rsidP="00586498">
      <w:pPr>
        <w:pStyle w:val="Standard"/>
        <w:ind w:left="3540" w:firstLine="708"/>
        <w:jc w:val="both"/>
        <w:rPr>
          <w:i/>
          <w:vertAlign w:val="superscript"/>
        </w:rPr>
      </w:pPr>
      <w:r>
        <w:rPr>
          <w:i/>
          <w:vertAlign w:val="superscript"/>
        </w:rPr>
        <w:t>(подпись)</w:t>
      </w:r>
    </w:p>
    <w:p w14:paraId="7D229CED" w14:textId="77777777" w:rsidR="00586498" w:rsidRDefault="00586498" w:rsidP="00586498">
      <w:pPr>
        <w:pStyle w:val="24"/>
        <w:spacing w:after="0" w:line="240" w:lineRule="auto"/>
        <w:jc w:val="both"/>
        <w:rPr>
          <w:i/>
        </w:rPr>
      </w:pPr>
      <w:r>
        <w:rPr>
          <w:i/>
        </w:rPr>
        <w:t>________________________________________________________________________________</w:t>
      </w:r>
    </w:p>
    <w:p w14:paraId="33EB35C5" w14:textId="77777777" w:rsidR="00586498" w:rsidRDefault="00586498" w:rsidP="00586498">
      <w:pPr>
        <w:pStyle w:val="24"/>
        <w:spacing w:after="0" w:line="240" w:lineRule="auto"/>
        <w:jc w:val="both"/>
        <w:rPr>
          <w:i/>
          <w:sz w:val="22"/>
          <w:szCs w:val="22"/>
        </w:rPr>
      </w:pPr>
      <w:r>
        <w:rPr>
          <w:i/>
          <w:sz w:val="22"/>
          <w:szCs w:val="22"/>
        </w:rPr>
        <w:t>* Примечание:</w:t>
      </w:r>
    </w:p>
    <w:p w14:paraId="617AA234" w14:textId="77777777" w:rsidR="00586498" w:rsidRDefault="00586498" w:rsidP="00586498">
      <w:pPr>
        <w:pStyle w:val="24"/>
        <w:spacing w:after="0" w:line="240" w:lineRule="auto"/>
        <w:jc w:val="both"/>
        <w:rPr>
          <w:i/>
          <w:sz w:val="22"/>
          <w:szCs w:val="22"/>
        </w:rPr>
      </w:pPr>
      <w:r>
        <w:rPr>
          <w:i/>
          <w:sz w:val="22"/>
          <w:szCs w:val="22"/>
        </w:rPr>
        <w:t>При заполнении п.п.14, 15 и 16 необходимо указать, кому принадлежит данный телефон, факс и электронный адрес (приемная директора, или др.)</w:t>
      </w:r>
    </w:p>
    <w:p w14:paraId="38AD845A" w14:textId="77777777" w:rsidR="00586498" w:rsidRDefault="00586498" w:rsidP="00586498">
      <w:pPr>
        <w:pStyle w:val="Textbody"/>
        <w:pageBreakBefore/>
        <w:spacing w:after="0"/>
        <w:jc w:val="right"/>
        <w:rPr>
          <w:b/>
          <w:bCs/>
          <w:i/>
          <w:color w:val="0000FF"/>
        </w:rPr>
      </w:pPr>
      <w:r>
        <w:rPr>
          <w:b/>
          <w:bCs/>
          <w:i/>
          <w:color w:val="0000FF"/>
        </w:rPr>
        <w:lastRenderedPageBreak/>
        <w:t>Приложение № 3</w:t>
      </w:r>
    </w:p>
    <w:p w14:paraId="73BB33E7" w14:textId="77777777" w:rsidR="00586498" w:rsidRDefault="00586498" w:rsidP="00586498">
      <w:pPr>
        <w:pStyle w:val="Standard"/>
        <w:shd w:val="clear" w:color="auto" w:fill="FFFFFF"/>
        <w:ind w:right="-6"/>
        <w:rPr>
          <w:spacing w:val="-3"/>
        </w:rPr>
      </w:pPr>
    </w:p>
    <w:p w14:paraId="6FC3227F" w14:textId="77777777" w:rsidR="00586498" w:rsidRDefault="00586498" w:rsidP="00586498">
      <w:pPr>
        <w:pStyle w:val="Standard"/>
        <w:shd w:val="clear" w:color="auto" w:fill="FFFFFF"/>
        <w:ind w:right="-6"/>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w:t>
      </w:r>
      <w:r>
        <w:rPr>
          <w:spacing w:val="-3"/>
          <w:lang w:val="ru-RU"/>
        </w:rPr>
        <w:t>ЙОЭсК</w:t>
      </w:r>
      <w:r>
        <w:rPr>
          <w:spacing w:val="-3"/>
        </w:rPr>
        <w:t>»</w:t>
      </w:r>
    </w:p>
    <w:p w14:paraId="2C0F4C76" w14:textId="77777777" w:rsidR="00586498" w:rsidRDefault="00586498" w:rsidP="00586498">
      <w:pPr>
        <w:pStyle w:val="Standard"/>
        <w:shd w:val="clear" w:color="auto" w:fill="FFFFFF"/>
        <w:ind w:right="-6"/>
      </w:pPr>
      <w:r>
        <w:rPr>
          <w:spacing w:val="-1"/>
        </w:rPr>
        <w:t>Дата, исх. номер</w:t>
      </w:r>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14:paraId="61F51B1D" w14:textId="77777777" w:rsidR="00586498" w:rsidRDefault="00586498" w:rsidP="00586498">
      <w:pPr>
        <w:pStyle w:val="Standard"/>
        <w:shd w:val="clear" w:color="auto" w:fill="FFFFFF"/>
        <w:ind w:right="-6"/>
        <w:rPr>
          <w:spacing w:val="-1"/>
        </w:rPr>
      </w:pPr>
    </w:p>
    <w:p w14:paraId="131E15FC" w14:textId="77777777" w:rsidR="00586498" w:rsidRDefault="00586498" w:rsidP="00586498">
      <w:pPr>
        <w:pStyle w:val="Standard"/>
        <w:shd w:val="clear" w:color="auto" w:fill="FFFFFF"/>
        <w:ind w:right="-6"/>
      </w:pPr>
      <w:r>
        <w:tab/>
      </w:r>
    </w:p>
    <w:p w14:paraId="043E0DFC" w14:textId="77777777" w:rsidR="00586498" w:rsidRDefault="00586498" w:rsidP="00586498">
      <w:pPr>
        <w:pStyle w:val="30"/>
        <w:spacing w:after="0"/>
        <w:jc w:val="center"/>
      </w:pPr>
      <w:r>
        <w:rPr>
          <w:b/>
          <w:bCs/>
          <w:sz w:val="24"/>
          <w:szCs w:val="24"/>
        </w:rPr>
        <w:t>ЗАЯВКА</w:t>
      </w:r>
      <w:r>
        <w:rPr>
          <w:b/>
          <w:sz w:val="24"/>
          <w:szCs w:val="24"/>
        </w:rPr>
        <w:t xml:space="preserve"> НА УЧАСТИЕ В  ЗАПРОСЕ ПРЕДЛОЖЕНИЙ</w:t>
      </w:r>
    </w:p>
    <w:p w14:paraId="5BAB412E" w14:textId="77777777" w:rsidR="00586498" w:rsidRDefault="00586498" w:rsidP="00586498">
      <w:pPr>
        <w:pStyle w:val="30"/>
        <w:spacing w:after="0"/>
        <w:jc w:val="center"/>
        <w:rPr>
          <w:sz w:val="24"/>
          <w:szCs w:val="24"/>
        </w:rPr>
      </w:pPr>
    </w:p>
    <w:p w14:paraId="53F06A3C" w14:textId="77777777" w:rsidR="00586498" w:rsidRDefault="00586498" w:rsidP="00586498">
      <w:pPr>
        <w:pStyle w:val="Standard"/>
        <w:shd w:val="clear" w:color="auto" w:fill="FFFFFF"/>
        <w:tabs>
          <w:tab w:val="left" w:pos="0"/>
        </w:tabs>
        <w:jc w:val="both"/>
      </w:pPr>
      <w:r>
        <w:t>г. Йошкар-Ола</w:t>
      </w:r>
      <w:r>
        <w:tab/>
      </w:r>
      <w:r>
        <w:tab/>
      </w:r>
      <w:r>
        <w:tab/>
      </w:r>
      <w:r>
        <w:tab/>
      </w:r>
      <w:r>
        <w:tab/>
        <w:t xml:space="preserve">               «____»_________________ 201</w:t>
      </w:r>
      <w:r>
        <w:rPr>
          <w:lang w:val="ru-RU"/>
        </w:rPr>
        <w:t>5</w:t>
      </w:r>
      <w:r>
        <w:t xml:space="preserve"> г.</w:t>
      </w:r>
    </w:p>
    <w:p w14:paraId="4928688C" w14:textId="77777777" w:rsidR="00586498" w:rsidRDefault="00586498" w:rsidP="00586498">
      <w:pPr>
        <w:pStyle w:val="Standard"/>
        <w:jc w:val="center"/>
        <w:rPr>
          <w:b/>
          <w:bCs/>
        </w:rPr>
      </w:pPr>
    </w:p>
    <w:p w14:paraId="2E3F9A27" w14:textId="77777777" w:rsidR="00586498" w:rsidRDefault="00586498" w:rsidP="00586498">
      <w:pPr>
        <w:pStyle w:val="Textbody"/>
        <w:spacing w:after="0"/>
        <w:jc w:val="both"/>
      </w:pPr>
      <w:r>
        <w:t xml:space="preserve">1. Изучив Документацию на право заключения договора на </w:t>
      </w:r>
      <w:r>
        <w:rPr>
          <w:lang w:val="ru-RU"/>
        </w:rPr>
        <w:t xml:space="preserve">поставку </w:t>
      </w:r>
      <w:r w:rsidR="002F6E57">
        <w:rPr>
          <w:lang w:val="ru-RU"/>
        </w:rPr>
        <w:t>_________________________</w:t>
      </w:r>
      <w:r>
        <w:rPr>
          <w:color w:val="000000"/>
        </w:rPr>
        <w:t>:</w:t>
      </w:r>
    </w:p>
    <w:p w14:paraId="59099518" w14:textId="77777777" w:rsidR="00586498" w:rsidRDefault="00586498" w:rsidP="00586498">
      <w:pPr>
        <w:pStyle w:val="Standard"/>
      </w:pPr>
      <w:r>
        <w:t>________________________________________________________________________________</w:t>
      </w:r>
    </w:p>
    <w:p w14:paraId="5FA9AC22" w14:textId="77777777" w:rsidR="00586498" w:rsidRDefault="00586498" w:rsidP="00586498">
      <w:pPr>
        <w:pStyle w:val="Default"/>
        <w:jc w:val="center"/>
      </w:pPr>
      <w:r>
        <w:rPr>
          <w:sz w:val="22"/>
          <w:szCs w:val="22"/>
        </w:rPr>
        <w:t>(</w:t>
      </w:r>
      <w:r>
        <w:rPr>
          <w:i/>
          <w:sz w:val="22"/>
          <w:szCs w:val="22"/>
        </w:rPr>
        <w:t>наименование и место нахождение (адрес) Участника размещения заказа)</w:t>
      </w:r>
    </w:p>
    <w:p w14:paraId="0B3D7C35" w14:textId="77777777" w:rsidR="00586498" w:rsidRDefault="00586498" w:rsidP="00586498">
      <w:pPr>
        <w:pStyle w:val="Default"/>
      </w:pPr>
      <w:r>
        <w:t>в лице, _______________________________________________________________________</w:t>
      </w:r>
    </w:p>
    <w:p w14:paraId="50D2A74A" w14:textId="77777777" w:rsidR="00586498" w:rsidRDefault="00586498" w:rsidP="00586498">
      <w:pPr>
        <w:pStyle w:val="Default"/>
        <w:jc w:val="center"/>
      </w:pPr>
      <w:r>
        <w:t>(</w:t>
      </w:r>
      <w:r>
        <w:rPr>
          <w:i/>
          <w:sz w:val="22"/>
          <w:szCs w:val="22"/>
        </w:rPr>
        <w:t>наименование должности руководителя и его Ф.И.О.)</w:t>
      </w:r>
    </w:p>
    <w:p w14:paraId="3C6897E7" w14:textId="77777777" w:rsidR="00586498" w:rsidRDefault="00586498" w:rsidP="00586498">
      <w:pPr>
        <w:pStyle w:val="Default"/>
        <w:jc w:val="both"/>
      </w:pPr>
      <w:r>
        <w:t>направляет настоящую заявку и сообщает о согласии участвовать в открытом запросе предложений на условиях, установленных в документации запроса предложений, и заключить договор на условиях, предусмотренных нашим Коммерческим предложением.</w:t>
      </w:r>
    </w:p>
    <w:p w14:paraId="1398407A" w14:textId="77777777" w:rsidR="00586498" w:rsidRDefault="00586498" w:rsidP="00586498">
      <w:pPr>
        <w:pStyle w:val="Default"/>
        <w:jc w:val="both"/>
      </w:pPr>
      <w:r>
        <w:t xml:space="preserve"> </w:t>
      </w:r>
      <w:r>
        <w:tab/>
        <w:t>2. Настоящей заявкой подтверждаем, что:</w:t>
      </w:r>
    </w:p>
    <w:p w14:paraId="52EE4DB4" w14:textId="77777777" w:rsidR="00586498" w:rsidRDefault="00586498" w:rsidP="00586498">
      <w:pPr>
        <w:pStyle w:val="Default"/>
        <w:jc w:val="both"/>
      </w:pPr>
      <w:r>
        <w:t>а) в отношении ________________________________________________________________</w:t>
      </w:r>
    </w:p>
    <w:p w14:paraId="1B27D3E0" w14:textId="77777777" w:rsidR="00586498" w:rsidRDefault="00586498" w:rsidP="00586498">
      <w:pPr>
        <w:pStyle w:val="Default"/>
        <w:jc w:val="center"/>
      </w:pPr>
      <w:r>
        <w:t>(</w:t>
      </w:r>
      <w:r>
        <w:rPr>
          <w:i/>
          <w:sz w:val="22"/>
          <w:szCs w:val="22"/>
        </w:rPr>
        <w:t>наименование Участника размещения заказа)</w:t>
      </w:r>
    </w:p>
    <w:p w14:paraId="61F7F7EA" w14:textId="77777777" w:rsidR="00586498" w:rsidRDefault="00586498" w:rsidP="00586498">
      <w:pPr>
        <w:pStyle w:val="Default"/>
        <w:jc w:val="both"/>
      </w:pPr>
      <w:r>
        <w:t>не проводится процедура ликвидации, банкротства;</w:t>
      </w:r>
    </w:p>
    <w:p w14:paraId="00EEA70D" w14:textId="77777777" w:rsidR="00586498" w:rsidRDefault="00586498" w:rsidP="00586498">
      <w:pPr>
        <w:pStyle w:val="Default"/>
        <w:jc w:val="both"/>
      </w:pPr>
      <w:r>
        <w:t>б) деятельность ________________________________________________________________</w:t>
      </w:r>
    </w:p>
    <w:p w14:paraId="5E8B456F" w14:textId="77777777" w:rsidR="00586498" w:rsidRDefault="00586498" w:rsidP="00586498">
      <w:pPr>
        <w:pStyle w:val="Default"/>
        <w:jc w:val="center"/>
        <w:rPr>
          <w:i/>
          <w:sz w:val="22"/>
          <w:szCs w:val="22"/>
        </w:rPr>
      </w:pPr>
      <w:r>
        <w:rPr>
          <w:i/>
          <w:sz w:val="22"/>
          <w:szCs w:val="22"/>
        </w:rPr>
        <w:t>(наименование Участника размещения заказа)</w:t>
      </w:r>
    </w:p>
    <w:p w14:paraId="1FF39782" w14:textId="77777777" w:rsidR="00586498" w:rsidRDefault="00586498" w:rsidP="00586498">
      <w:pPr>
        <w:pStyle w:val="Default"/>
        <w:jc w:val="both"/>
      </w:pPr>
      <w:r>
        <w:t>не приостановлена в порядке, предусмотренном Кодексом Российской Федерации об административных правонарушениях;</w:t>
      </w:r>
    </w:p>
    <w:p w14:paraId="5F080F8C" w14:textId="77777777" w:rsidR="00586498" w:rsidRDefault="00586498" w:rsidP="00586498">
      <w:pPr>
        <w:pStyle w:val="Default"/>
        <w:jc w:val="both"/>
      </w:pPr>
      <w:r>
        <w:t>в) у __________________________________________________________________________</w:t>
      </w:r>
    </w:p>
    <w:p w14:paraId="534945F9" w14:textId="77777777" w:rsidR="00586498" w:rsidRDefault="00586498" w:rsidP="00586498">
      <w:pPr>
        <w:pStyle w:val="Default"/>
        <w:jc w:val="center"/>
      </w:pPr>
      <w:r>
        <w:t>(</w:t>
      </w:r>
      <w:r>
        <w:rPr>
          <w:i/>
          <w:sz w:val="22"/>
          <w:szCs w:val="22"/>
        </w:rPr>
        <w:t>наименование Участника размещения заказа)</w:t>
      </w:r>
    </w:p>
    <w:p w14:paraId="3D0E52AD" w14:textId="77777777" w:rsidR="00586498" w:rsidRDefault="00586498" w:rsidP="00586498">
      <w:pPr>
        <w:pStyle w:val="Default"/>
        <w:jc w:val="both"/>
      </w:pPr>
      <w:r>
        <w:t>отсутствует имущество под арестом, наложенным по решению суда, балансовая стоимость которого на момент истечения срока заключения договора превышает двадцать пять процентов балансовой стоимости активов _____________________________________________________________________________</w:t>
      </w:r>
    </w:p>
    <w:p w14:paraId="69867BEE" w14:textId="77777777" w:rsidR="00586498" w:rsidRDefault="00586498" w:rsidP="00586498">
      <w:pPr>
        <w:pStyle w:val="Default"/>
        <w:jc w:val="center"/>
        <w:rPr>
          <w:i/>
          <w:sz w:val="22"/>
          <w:szCs w:val="22"/>
        </w:rPr>
      </w:pPr>
      <w:r>
        <w:rPr>
          <w:i/>
          <w:sz w:val="22"/>
          <w:szCs w:val="22"/>
        </w:rPr>
        <w:t>(наименование Участника размещения заказа)</w:t>
      </w:r>
    </w:p>
    <w:p w14:paraId="674D456E" w14:textId="77777777" w:rsidR="00586498" w:rsidRDefault="00586498" w:rsidP="00586498">
      <w:pPr>
        <w:pStyle w:val="Default"/>
        <w:jc w:val="both"/>
      </w:pPr>
      <w:r>
        <w:t>по данным бухгалтерской отчетности за последний завершенный отчетный период;</w:t>
      </w:r>
    </w:p>
    <w:p w14:paraId="1A6D835A" w14:textId="77777777" w:rsidR="00586498" w:rsidRDefault="00586498" w:rsidP="00586498">
      <w:pPr>
        <w:pStyle w:val="Default"/>
        <w:jc w:val="both"/>
      </w:pPr>
      <w:r>
        <w:t>г) размер задолженности ________________________________________________________</w:t>
      </w:r>
    </w:p>
    <w:p w14:paraId="7654C6DE" w14:textId="77777777" w:rsidR="00586498" w:rsidRDefault="00586498" w:rsidP="00586498">
      <w:pPr>
        <w:pStyle w:val="Default"/>
      </w:pPr>
      <w:r>
        <w:tab/>
      </w:r>
      <w:r>
        <w:tab/>
      </w:r>
      <w:r>
        <w:tab/>
      </w:r>
      <w:r>
        <w:tab/>
      </w:r>
      <w:r>
        <w:rPr>
          <w:i/>
          <w:sz w:val="22"/>
          <w:szCs w:val="22"/>
        </w:rPr>
        <w:t>(наименование Участника размещения заказа)</w:t>
      </w:r>
    </w:p>
    <w:p w14:paraId="2D5E352D" w14:textId="77777777" w:rsidR="00586498" w:rsidRDefault="00586498" w:rsidP="00586498">
      <w:pPr>
        <w:pStyle w:val="Default"/>
        <w:jc w:val="both"/>
      </w:pPr>
      <w:r>
        <w:t>по начисленным налогам, сборам и иным обязательным платежам в бюджеты любого уровня</w:t>
      </w:r>
    </w:p>
    <w:p w14:paraId="122AC303" w14:textId="77777777" w:rsidR="00586498" w:rsidRDefault="00586498" w:rsidP="00586498">
      <w:pPr>
        <w:pStyle w:val="Default"/>
        <w:jc w:val="both"/>
      </w:pPr>
      <w:r>
        <w:t>или государственные внебюджетные фонды за прошедший календарный год не превышает ___________ % (значение указать цифрами и прописью) балансовой стоимости активов _____________________________________________________________________________</w:t>
      </w:r>
    </w:p>
    <w:p w14:paraId="0D87FE65" w14:textId="77777777" w:rsidR="00586498" w:rsidRDefault="00586498" w:rsidP="00586498">
      <w:pPr>
        <w:pStyle w:val="Default"/>
        <w:jc w:val="center"/>
      </w:pPr>
      <w:r>
        <w:t>(</w:t>
      </w:r>
      <w:r>
        <w:rPr>
          <w:sz w:val="22"/>
          <w:szCs w:val="22"/>
        </w:rPr>
        <w:t>наименование Участника размещения заказа)</w:t>
      </w:r>
    </w:p>
    <w:p w14:paraId="353713ED" w14:textId="77777777" w:rsidR="00586498" w:rsidRDefault="00586498" w:rsidP="00586498">
      <w:pPr>
        <w:pStyle w:val="Default"/>
        <w:jc w:val="both"/>
      </w:pPr>
      <w:r>
        <w:t>по данным бухгалтерской отчетности за последний завершенный отчетный период.</w:t>
      </w:r>
    </w:p>
    <w:p w14:paraId="1D043D85" w14:textId="77777777" w:rsidR="00586498" w:rsidRDefault="00586498" w:rsidP="00586498">
      <w:pPr>
        <w:pStyle w:val="Default"/>
        <w:jc w:val="both"/>
      </w:pPr>
    </w:p>
    <w:p w14:paraId="46B8E9AA" w14:textId="77777777" w:rsidR="00586498" w:rsidRDefault="00586498" w:rsidP="00586498">
      <w:pPr>
        <w:pStyle w:val="Default"/>
        <w:jc w:val="both"/>
      </w:pPr>
      <w:r>
        <w:tab/>
        <w:t>3. Настоящей заявкой гарантируем достоверность представленной нами в данной заявке информации и подтверждаем право Заказчика, не противоречащее требованию формировании равных для всех Участников открытого запроса предложений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представленных нами в ней сведений.</w:t>
      </w:r>
    </w:p>
    <w:p w14:paraId="3EE8EA23" w14:textId="77777777" w:rsidR="00586498" w:rsidRDefault="00586498" w:rsidP="00586498">
      <w:pPr>
        <w:pStyle w:val="Default"/>
        <w:jc w:val="both"/>
      </w:pPr>
      <w:r>
        <w:tab/>
        <w:t>4. Настоящая Заявка действует в течение 45 календарных дней.</w:t>
      </w:r>
    </w:p>
    <w:p w14:paraId="086B1038" w14:textId="77777777" w:rsidR="00586498" w:rsidRDefault="00586498" w:rsidP="00586498">
      <w:pPr>
        <w:pStyle w:val="Standard"/>
        <w:ind w:firstLine="225"/>
        <w:jc w:val="both"/>
      </w:pPr>
      <w:r>
        <w:tab/>
        <w:t xml:space="preserve">5. В случае, если наши предложения будут признаны лучшими, мы берем на себя обязательства подписать договор </w:t>
      </w:r>
      <w:r>
        <w:rPr>
          <w:lang w:val="ru-RU"/>
        </w:rPr>
        <w:t>поставки котла Термотехник ТТ-50</w:t>
      </w:r>
      <w:r>
        <w:rPr>
          <w:color w:val="000000"/>
        </w:rPr>
        <w:t>:</w:t>
      </w:r>
      <w:r>
        <w:t xml:space="preserve"> в соответствии с требованиями Документации и условиями наших предложений, и вернуть один подписанный </w:t>
      </w:r>
      <w:r>
        <w:lastRenderedPageBreak/>
        <w:t>экземпляр Заказчику в срок не позднее 10 дней со дня размещения протокола рассмотрения и оценки заявок на участие в открытом запросе предложений.</w:t>
      </w:r>
    </w:p>
    <w:p w14:paraId="0E59DD1C" w14:textId="77777777" w:rsidR="00586498" w:rsidRDefault="00586498" w:rsidP="00586498">
      <w:pPr>
        <w:pStyle w:val="Default"/>
        <w:jc w:val="both"/>
      </w:pPr>
      <w:r>
        <w:tab/>
        <w:t>6. Сообщаем, что для оперативного уведомления нас по вопросам организационного характера и взаимодействия с заказчиком нами уполномочен:</w:t>
      </w:r>
    </w:p>
    <w:p w14:paraId="28842775" w14:textId="77777777" w:rsidR="00586498" w:rsidRDefault="00586498" w:rsidP="00586498">
      <w:pPr>
        <w:pStyle w:val="Default"/>
        <w:jc w:val="both"/>
        <w:rPr>
          <w:sz w:val="22"/>
          <w:szCs w:val="22"/>
        </w:rPr>
      </w:pPr>
      <w:r>
        <w:rPr>
          <w:sz w:val="22"/>
          <w:szCs w:val="22"/>
        </w:rPr>
        <w:t>_____________________________________________________________________________</w:t>
      </w:r>
    </w:p>
    <w:p w14:paraId="70EA7464" w14:textId="77777777" w:rsidR="00586498" w:rsidRDefault="00586498" w:rsidP="00586498">
      <w:pPr>
        <w:pStyle w:val="Default"/>
        <w:ind w:left="1416" w:firstLine="700"/>
        <w:rPr>
          <w:sz w:val="20"/>
          <w:szCs w:val="20"/>
        </w:rPr>
      </w:pPr>
      <w:r>
        <w:rPr>
          <w:sz w:val="20"/>
          <w:szCs w:val="20"/>
        </w:rPr>
        <w:t>(Ф.И.О., телефон сотрудника – Участника размещения заказа)</w:t>
      </w:r>
    </w:p>
    <w:p w14:paraId="6D8005B4" w14:textId="77777777" w:rsidR="00586498" w:rsidRDefault="00586498" w:rsidP="00586498">
      <w:pPr>
        <w:pStyle w:val="Standard"/>
        <w:shd w:val="clear" w:color="auto" w:fill="FFFFFF"/>
        <w:tabs>
          <w:tab w:val="left" w:pos="0"/>
        </w:tabs>
        <w:ind w:right="4"/>
        <w:jc w:val="both"/>
      </w:pPr>
      <w:r>
        <w:tab/>
        <w:t xml:space="preserve">7. </w:t>
      </w:r>
      <w:r>
        <w:rPr>
          <w:spacing w:val="4"/>
        </w:rPr>
        <w:t>В случае присуждения нам права заключить договор</w:t>
      </w:r>
      <w:r>
        <w:rPr>
          <w:spacing w:val="7"/>
        </w:rPr>
        <w:t xml:space="preserve"> в период с даты получения протокола оценки и сопоставле</w:t>
      </w:r>
      <w:r>
        <w:rPr>
          <w:spacing w:val="3"/>
        </w:rPr>
        <w:t>ния заявок на участие в запросе предложений и проекта договора</w:t>
      </w:r>
      <w:r>
        <w:rPr>
          <w:spacing w:val="11"/>
        </w:rPr>
        <w:t xml:space="preserve"> и до подписания официального договора на</w:t>
      </w:r>
      <w:r>
        <w:rPr>
          <w:spacing w:val="3"/>
        </w:rPr>
        <w:t xml:space="preserve">стоящая Заявка будет носить характер предварительного заключенного </w:t>
      </w:r>
      <w:r>
        <w:rPr>
          <w:spacing w:val="5"/>
        </w:rPr>
        <w:t>нами и Заказчиком договора о заключении договора</w:t>
      </w:r>
      <w:r>
        <w:rPr>
          <w:spacing w:val="4"/>
        </w:rPr>
        <w:t xml:space="preserve"> на условиях исполнения договора изложенных в настоящей заявке.</w:t>
      </w:r>
    </w:p>
    <w:p w14:paraId="6367C173" w14:textId="77777777" w:rsidR="00586498" w:rsidRDefault="00586498" w:rsidP="00586498">
      <w:pPr>
        <w:pStyle w:val="Standard"/>
        <w:shd w:val="clear" w:color="auto" w:fill="FFFFFF"/>
        <w:tabs>
          <w:tab w:val="left" w:pos="0"/>
        </w:tabs>
        <w:ind w:right="4"/>
        <w:jc w:val="both"/>
        <w:rPr>
          <w:spacing w:val="4"/>
        </w:rPr>
      </w:pPr>
      <w:r>
        <w:rPr>
          <w:spacing w:val="4"/>
        </w:rPr>
        <w:t xml:space="preserve">          8. Наши место нахождения и фактический адрес ______________________________, телефон ___________________________, факс ______________, банковские реквизиты: _______________________________________.</w:t>
      </w:r>
    </w:p>
    <w:p w14:paraId="1E754ABF" w14:textId="77777777" w:rsidR="00586498" w:rsidRDefault="00586498" w:rsidP="00586498">
      <w:pPr>
        <w:pStyle w:val="Standard"/>
        <w:shd w:val="clear" w:color="auto" w:fill="FFFFFF"/>
        <w:tabs>
          <w:tab w:val="left" w:pos="0"/>
        </w:tabs>
        <w:ind w:right="4"/>
        <w:jc w:val="both"/>
        <w:rPr>
          <w:spacing w:val="4"/>
        </w:rPr>
      </w:pPr>
      <w:r>
        <w:rPr>
          <w:spacing w:val="4"/>
        </w:rPr>
        <w:tab/>
        <w:t>9. Корреспонденцию в наш адрес просим направлять по адресу:</w:t>
      </w:r>
    </w:p>
    <w:p w14:paraId="14C13F6E" w14:textId="77777777" w:rsidR="00586498" w:rsidRDefault="00586498" w:rsidP="00586498">
      <w:pPr>
        <w:pStyle w:val="Standard"/>
        <w:shd w:val="clear" w:color="auto" w:fill="FFFFFF"/>
        <w:tabs>
          <w:tab w:val="left" w:pos="0"/>
        </w:tabs>
        <w:ind w:right="4"/>
        <w:jc w:val="both"/>
        <w:rPr>
          <w:spacing w:val="4"/>
        </w:rPr>
      </w:pPr>
      <w:r>
        <w:rPr>
          <w:spacing w:val="4"/>
        </w:rPr>
        <w:t>________________________________________________________________________.</w:t>
      </w:r>
    </w:p>
    <w:p w14:paraId="54AB21B9" w14:textId="77777777" w:rsidR="00586498" w:rsidRDefault="00586498" w:rsidP="00586498">
      <w:pPr>
        <w:pStyle w:val="Default"/>
        <w:jc w:val="both"/>
        <w:rPr>
          <w:spacing w:val="4"/>
        </w:rPr>
      </w:pPr>
    </w:p>
    <w:p w14:paraId="443989FA" w14:textId="77777777" w:rsidR="00586498" w:rsidRDefault="00586498" w:rsidP="00586498">
      <w:pPr>
        <w:pStyle w:val="Standard"/>
        <w:shd w:val="clear" w:color="auto" w:fill="FFFFFF"/>
        <w:tabs>
          <w:tab w:val="left" w:pos="2290"/>
        </w:tabs>
        <w:ind w:right="4" w:firstLine="540"/>
        <w:jc w:val="both"/>
        <w:rPr>
          <w:spacing w:val="4"/>
        </w:rPr>
      </w:pPr>
    </w:p>
    <w:p w14:paraId="6E6F1881" w14:textId="77777777" w:rsidR="00586498" w:rsidRDefault="00586498" w:rsidP="00586498">
      <w:pPr>
        <w:pStyle w:val="Standard"/>
        <w:shd w:val="clear" w:color="auto" w:fill="FFFFFF"/>
        <w:tabs>
          <w:tab w:val="left" w:pos="2290"/>
        </w:tabs>
        <w:ind w:right="4" w:firstLine="540"/>
        <w:jc w:val="both"/>
        <w:rPr>
          <w:spacing w:val="4"/>
        </w:rPr>
      </w:pPr>
    </w:p>
    <w:p w14:paraId="370C0127" w14:textId="77777777" w:rsidR="00586498" w:rsidRDefault="00586498" w:rsidP="00586498">
      <w:pPr>
        <w:pStyle w:val="Standard"/>
        <w:ind w:left="4950"/>
        <w:jc w:val="both"/>
      </w:pPr>
    </w:p>
    <w:p w14:paraId="62950B69" w14:textId="77777777" w:rsidR="00586498" w:rsidRDefault="00586498" w:rsidP="00586498">
      <w:pPr>
        <w:pStyle w:val="Standard"/>
        <w:jc w:val="both"/>
      </w:pPr>
      <w:r>
        <w:rPr>
          <w:b/>
        </w:rPr>
        <w:t>Руководитель организации</w:t>
      </w:r>
      <w:r>
        <w:t xml:space="preserve"> _____________________ (Ф.И.О.)</w:t>
      </w:r>
    </w:p>
    <w:p w14:paraId="0AE3979C" w14:textId="77777777" w:rsidR="00586498" w:rsidRDefault="00586498" w:rsidP="00586498">
      <w:pPr>
        <w:pStyle w:val="Standard"/>
        <w:ind w:left="3540" w:firstLine="708"/>
        <w:jc w:val="both"/>
        <w:rPr>
          <w:i/>
          <w:vertAlign w:val="superscript"/>
        </w:rPr>
      </w:pPr>
      <w:r>
        <w:rPr>
          <w:i/>
          <w:vertAlign w:val="superscript"/>
        </w:rPr>
        <w:t>(подпись)</w:t>
      </w:r>
    </w:p>
    <w:p w14:paraId="583BF4B1" w14:textId="77777777" w:rsidR="00586498" w:rsidRDefault="00586498" w:rsidP="00586498">
      <w:pPr>
        <w:pStyle w:val="Standard"/>
        <w:jc w:val="both"/>
      </w:pPr>
      <w:r>
        <w:rPr>
          <w:vertAlign w:val="superscript"/>
        </w:rPr>
        <w:tab/>
      </w:r>
      <w:r>
        <w:rPr>
          <w:vertAlign w:val="superscript"/>
        </w:rPr>
        <w:tab/>
      </w:r>
      <w:r>
        <w:rPr>
          <w:vertAlign w:val="superscript"/>
        </w:rPr>
        <w:tab/>
      </w:r>
      <w:r>
        <w:rPr>
          <w:vertAlign w:val="superscript"/>
        </w:rPr>
        <w:tab/>
      </w:r>
      <w:r>
        <w:rPr>
          <w:vertAlign w:val="superscript"/>
        </w:rPr>
        <w:tab/>
        <w:t xml:space="preserve">МП          </w:t>
      </w:r>
      <w:r>
        <w:rPr>
          <w:i/>
          <w:vertAlign w:val="superscript"/>
        </w:rPr>
        <w:t>(подпись)</w:t>
      </w:r>
    </w:p>
    <w:p w14:paraId="0F270CE9" w14:textId="77777777" w:rsidR="00586498" w:rsidRDefault="00586498" w:rsidP="00586498">
      <w:pPr>
        <w:pStyle w:val="Textbody"/>
        <w:spacing w:after="0"/>
        <w:jc w:val="both"/>
        <w:rPr>
          <w:vertAlign w:val="superscript"/>
        </w:rPr>
      </w:pPr>
      <w:r>
        <w:rPr>
          <w:vertAlign w:val="superscript"/>
        </w:rPr>
        <w:tab/>
      </w:r>
      <w:r>
        <w:rPr>
          <w:vertAlign w:val="superscript"/>
        </w:rPr>
        <w:tab/>
      </w:r>
      <w:r>
        <w:rPr>
          <w:vertAlign w:val="superscript"/>
        </w:rPr>
        <w:tab/>
      </w:r>
      <w:r>
        <w:rPr>
          <w:vertAlign w:val="superscript"/>
        </w:rPr>
        <w:tab/>
      </w:r>
    </w:p>
    <w:p w14:paraId="6826FB9E" w14:textId="77777777" w:rsidR="00586498" w:rsidRDefault="00586498" w:rsidP="00586498">
      <w:pPr>
        <w:pStyle w:val="Textbody"/>
        <w:pageBreakBefore/>
        <w:spacing w:after="0"/>
        <w:jc w:val="right"/>
        <w:rPr>
          <w:b/>
          <w:bCs/>
          <w:i/>
          <w:color w:val="0000FF"/>
        </w:rPr>
      </w:pPr>
      <w:r>
        <w:rPr>
          <w:b/>
          <w:bCs/>
          <w:i/>
          <w:color w:val="0000FF"/>
        </w:rPr>
        <w:lastRenderedPageBreak/>
        <w:t>Приложение № 4</w:t>
      </w:r>
    </w:p>
    <w:p w14:paraId="3A8FC659" w14:textId="77777777" w:rsidR="00586498" w:rsidRDefault="00586498" w:rsidP="00586498">
      <w:pPr>
        <w:pStyle w:val="Standard"/>
        <w:shd w:val="clear" w:color="auto" w:fill="FFFFFF"/>
        <w:ind w:right="-6"/>
        <w:rPr>
          <w:spacing w:val="-3"/>
        </w:rPr>
      </w:pPr>
    </w:p>
    <w:p w14:paraId="38B91807" w14:textId="77777777" w:rsidR="00586498" w:rsidRDefault="00586498" w:rsidP="00586498">
      <w:pPr>
        <w:pStyle w:val="Standard"/>
        <w:shd w:val="clear" w:color="auto" w:fill="FFFFFF"/>
        <w:ind w:right="-6"/>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w:t>
      </w:r>
      <w:r>
        <w:rPr>
          <w:spacing w:val="-3"/>
          <w:lang w:val="ru-RU"/>
        </w:rPr>
        <w:t>ЙОЭ</w:t>
      </w:r>
      <w:r>
        <w:rPr>
          <w:spacing w:val="-3"/>
        </w:rPr>
        <w:t>сК»</w:t>
      </w:r>
    </w:p>
    <w:p w14:paraId="2FDB9A43" w14:textId="77777777" w:rsidR="00586498" w:rsidRDefault="00586498" w:rsidP="00586498">
      <w:pPr>
        <w:pStyle w:val="Standard"/>
        <w:shd w:val="clear" w:color="auto" w:fill="FFFFFF"/>
        <w:ind w:right="-6"/>
      </w:pPr>
      <w:r>
        <w:rPr>
          <w:spacing w:val="-1"/>
        </w:rPr>
        <w:t>Дата, исх. номер</w:t>
      </w:r>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14:paraId="16B9CE64" w14:textId="77777777" w:rsidR="00586498" w:rsidRDefault="00586498" w:rsidP="00586498">
      <w:pPr>
        <w:pStyle w:val="Standard"/>
        <w:shd w:val="clear" w:color="auto" w:fill="FFFFFF"/>
        <w:ind w:right="-6"/>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p>
    <w:p w14:paraId="712F81D4" w14:textId="77777777" w:rsidR="00586498" w:rsidRDefault="00586498" w:rsidP="00586498">
      <w:pPr>
        <w:pStyle w:val="Standard"/>
      </w:pPr>
    </w:p>
    <w:p w14:paraId="4694A85D" w14:textId="77777777" w:rsidR="00586498" w:rsidRDefault="00586498" w:rsidP="00586498">
      <w:pPr>
        <w:pStyle w:val="30"/>
        <w:spacing w:after="0"/>
        <w:jc w:val="center"/>
        <w:rPr>
          <w:b/>
          <w:bCs/>
          <w:sz w:val="24"/>
          <w:szCs w:val="24"/>
        </w:rPr>
      </w:pPr>
      <w:r>
        <w:rPr>
          <w:b/>
          <w:bCs/>
          <w:sz w:val="24"/>
          <w:szCs w:val="24"/>
        </w:rPr>
        <w:t>КОММЕРЧЕСКОЕ ПРЕДЛОЖЕНИЕ</w:t>
      </w:r>
    </w:p>
    <w:p w14:paraId="500BC57C" w14:textId="77777777" w:rsidR="00586498" w:rsidRDefault="00586498" w:rsidP="00586498">
      <w:pPr>
        <w:pStyle w:val="30"/>
        <w:spacing w:after="0"/>
        <w:jc w:val="both"/>
        <w:rPr>
          <w:sz w:val="24"/>
          <w:szCs w:val="24"/>
        </w:rPr>
      </w:pPr>
    </w:p>
    <w:p w14:paraId="6EA40DBF" w14:textId="77777777" w:rsidR="00586498" w:rsidRDefault="00586498" w:rsidP="00586498">
      <w:pPr>
        <w:pStyle w:val="Textbody"/>
        <w:spacing w:after="0"/>
        <w:ind w:firstLine="425"/>
        <w:jc w:val="both"/>
      </w:pPr>
      <w:r>
        <w:tab/>
        <w:t xml:space="preserve">Изучив документацию открытого запроса предложений </w:t>
      </w:r>
      <w:r>
        <w:rPr>
          <w:bCs/>
        </w:rPr>
        <w:t xml:space="preserve">на право заключения договора </w:t>
      </w:r>
      <w:r>
        <w:rPr>
          <w:lang w:val="ru-RU"/>
        </w:rPr>
        <w:t xml:space="preserve">поставки </w:t>
      </w:r>
      <w:r w:rsidR="002F6E57">
        <w:rPr>
          <w:lang w:val="ru-RU"/>
        </w:rPr>
        <w:t>__________________________</w:t>
      </w:r>
      <w:r>
        <w:rPr>
          <w:color w:val="000000"/>
        </w:rPr>
        <w:t>:</w:t>
      </w:r>
      <w:r>
        <w:t xml:space="preserve"> </w:t>
      </w:r>
      <w:r>
        <w:rPr>
          <w:i/>
        </w:rPr>
        <w:t>(</w:t>
      </w:r>
      <w:r>
        <w:rPr>
          <w:i/>
          <w:u w:val="single"/>
        </w:rPr>
        <w:t>наименование Участника размещения заказа)</w:t>
      </w:r>
      <w:r>
        <w:t xml:space="preserve"> в лице </w:t>
      </w:r>
      <w:r>
        <w:rPr>
          <w:i/>
        </w:rPr>
        <w:t>(</w:t>
      </w:r>
      <w:r>
        <w:rPr>
          <w:i/>
          <w:u w:val="single"/>
        </w:rPr>
        <w:t>наименование должности руководителя, фамилия, имя, отчество)</w:t>
      </w:r>
      <w:r>
        <w:rPr>
          <w:i/>
        </w:rPr>
        <w:t xml:space="preserve">, </w:t>
      </w:r>
      <w:r>
        <w:t>действующего на основании (</w:t>
      </w:r>
      <w:r>
        <w:rPr>
          <w:i/>
          <w:u w:val="single"/>
        </w:rPr>
        <w:t>Устава, доверенности)</w:t>
      </w:r>
      <w:r>
        <w:t xml:space="preserve"> предлагает исполнить договор на следующих условиях:</w:t>
      </w:r>
    </w:p>
    <w:p w14:paraId="26B04137" w14:textId="77777777" w:rsidR="00586498" w:rsidRDefault="00586498" w:rsidP="00586498">
      <w:pPr>
        <w:pStyle w:val="Textbody"/>
        <w:spacing w:after="0"/>
        <w:jc w:val="both"/>
        <w:rPr>
          <w:bCs/>
        </w:rPr>
      </w:pPr>
    </w:p>
    <w:tbl>
      <w:tblPr>
        <w:tblW w:w="9747" w:type="dxa"/>
        <w:tblInd w:w="-113" w:type="dxa"/>
        <w:tblLayout w:type="fixed"/>
        <w:tblCellMar>
          <w:left w:w="10" w:type="dxa"/>
          <w:right w:w="10" w:type="dxa"/>
        </w:tblCellMar>
        <w:tblLook w:val="0000" w:firstRow="0" w:lastRow="0" w:firstColumn="0" w:lastColumn="0" w:noHBand="0" w:noVBand="0"/>
      </w:tblPr>
      <w:tblGrid>
        <w:gridCol w:w="1233"/>
        <w:gridCol w:w="5736"/>
        <w:gridCol w:w="923"/>
        <w:gridCol w:w="1855"/>
      </w:tblGrid>
      <w:tr w:rsidR="00586498" w14:paraId="5C9571B5" w14:textId="77777777" w:rsidTr="001E3E84">
        <w:trPr>
          <w:trHeight w:val="949"/>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C292F3" w14:textId="77777777" w:rsidR="00586498" w:rsidRDefault="00586498" w:rsidP="001E3E84">
            <w:pPr>
              <w:pStyle w:val="Textbody"/>
              <w:spacing w:after="0"/>
              <w:jc w:val="center"/>
              <w:rPr>
                <w:sz w:val="22"/>
                <w:szCs w:val="22"/>
                <w:lang w:val="ru-RU"/>
              </w:rPr>
            </w:pPr>
            <w:r>
              <w:rPr>
                <w:sz w:val="22"/>
                <w:szCs w:val="22"/>
                <w:lang w:val="ru-RU"/>
              </w:rPr>
              <w:t>№ п/п</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8C686B" w14:textId="77777777" w:rsidR="00586498" w:rsidRDefault="00586498" w:rsidP="001E3E84">
            <w:pPr>
              <w:pStyle w:val="Textbody"/>
              <w:spacing w:after="0"/>
              <w:jc w:val="center"/>
              <w:rPr>
                <w:sz w:val="22"/>
                <w:szCs w:val="22"/>
                <w:lang w:val="ru-RU"/>
              </w:rPr>
            </w:pPr>
            <w:r>
              <w:rPr>
                <w:sz w:val="22"/>
                <w:szCs w:val="22"/>
                <w:lang w:val="ru-RU"/>
              </w:rPr>
              <w:t xml:space="preserve">Наименование </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8E992D" w14:textId="77777777" w:rsidR="00586498" w:rsidRDefault="00586498" w:rsidP="001E3E84">
            <w:pPr>
              <w:pStyle w:val="Textbody"/>
              <w:spacing w:after="0"/>
              <w:jc w:val="center"/>
              <w:rPr>
                <w:sz w:val="22"/>
                <w:szCs w:val="22"/>
                <w:lang w:val="ru-RU"/>
              </w:rPr>
            </w:pPr>
            <w:r>
              <w:rPr>
                <w:sz w:val="22"/>
                <w:szCs w:val="22"/>
                <w:lang w:val="ru-RU"/>
              </w:rPr>
              <w:t>Кол-во</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7380E" w14:textId="77777777" w:rsidR="00586498" w:rsidRDefault="00586498" w:rsidP="001E3E84">
            <w:pPr>
              <w:pStyle w:val="Textbody"/>
              <w:spacing w:after="0"/>
              <w:jc w:val="center"/>
              <w:rPr>
                <w:sz w:val="22"/>
                <w:szCs w:val="22"/>
                <w:lang w:val="ru-RU"/>
              </w:rPr>
            </w:pPr>
            <w:r>
              <w:rPr>
                <w:sz w:val="22"/>
                <w:szCs w:val="22"/>
                <w:lang w:val="ru-RU"/>
              </w:rPr>
              <w:t>Стоимость (без НДС),</w:t>
            </w:r>
          </w:p>
          <w:p w14:paraId="074E295C" w14:textId="77777777" w:rsidR="00586498" w:rsidRDefault="00586498" w:rsidP="001E3E84">
            <w:pPr>
              <w:pStyle w:val="Textbody"/>
              <w:spacing w:after="0"/>
              <w:jc w:val="center"/>
              <w:rPr>
                <w:sz w:val="22"/>
                <w:szCs w:val="22"/>
                <w:lang w:val="ru-RU"/>
              </w:rPr>
            </w:pPr>
            <w:r>
              <w:rPr>
                <w:sz w:val="22"/>
                <w:szCs w:val="22"/>
                <w:lang w:val="ru-RU"/>
              </w:rPr>
              <w:t>рублей</w:t>
            </w:r>
          </w:p>
        </w:tc>
      </w:tr>
      <w:tr w:rsidR="00586498" w14:paraId="6429A431" w14:textId="77777777" w:rsidTr="001E3E84">
        <w:trPr>
          <w:trHeight w:val="498"/>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380AF0" w14:textId="77777777" w:rsidR="00586498" w:rsidRDefault="00586498" w:rsidP="001E3E84">
            <w:pPr>
              <w:pStyle w:val="Textbody"/>
              <w:spacing w:after="0"/>
              <w:jc w:val="center"/>
              <w:rPr>
                <w:sz w:val="22"/>
                <w:szCs w:val="22"/>
                <w:lang w:val="ru-RU"/>
              </w:rPr>
            </w:pPr>
            <w:r>
              <w:rPr>
                <w:sz w:val="22"/>
                <w:szCs w:val="22"/>
                <w:lang w:val="ru-RU"/>
              </w:rPr>
              <w:t>1.</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087F64" w14:textId="77777777" w:rsidR="00586498" w:rsidRDefault="00586498" w:rsidP="001E3E84">
            <w:pPr>
              <w:pStyle w:val="Standard"/>
            </w:pP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0BEFE1" w14:textId="77777777" w:rsidR="00586498" w:rsidRDefault="00586498" w:rsidP="001E3E84">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E4855" w14:textId="77777777" w:rsidR="00586498" w:rsidRDefault="00586498" w:rsidP="001E3E84">
            <w:pPr>
              <w:pStyle w:val="Textbody"/>
              <w:snapToGrid w:val="0"/>
              <w:spacing w:after="0"/>
              <w:jc w:val="center"/>
              <w:rPr>
                <w:sz w:val="22"/>
                <w:szCs w:val="22"/>
                <w:lang w:val="ru-RU"/>
              </w:rPr>
            </w:pPr>
          </w:p>
        </w:tc>
      </w:tr>
      <w:tr w:rsidR="00586498" w14:paraId="7BB82077" w14:textId="77777777" w:rsidTr="001E3E84">
        <w:trPr>
          <w:trHeight w:val="624"/>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8CD84C" w14:textId="77777777" w:rsidR="00586498" w:rsidRDefault="00586498" w:rsidP="001E3E84">
            <w:pPr>
              <w:pStyle w:val="Textbody"/>
              <w:snapToGrid w:val="0"/>
              <w:spacing w:after="0"/>
              <w:jc w:val="center"/>
              <w:rPr>
                <w:sz w:val="22"/>
                <w:szCs w:val="22"/>
                <w:lang w:val="ru-RU"/>
              </w:rPr>
            </w:pP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252B60D" w14:textId="77777777" w:rsidR="00586498" w:rsidRDefault="00586498" w:rsidP="001E3E84">
            <w:pPr>
              <w:pStyle w:val="Textbody"/>
              <w:spacing w:after="0"/>
              <w:rPr>
                <w:sz w:val="22"/>
                <w:szCs w:val="22"/>
                <w:lang w:val="ru-RU"/>
              </w:rPr>
            </w:pPr>
            <w:r>
              <w:rPr>
                <w:sz w:val="22"/>
                <w:szCs w:val="22"/>
                <w:lang w:val="ru-RU"/>
              </w:rPr>
              <w:t>ИТОГО с НДС, руб.</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1ECD6B" w14:textId="77777777" w:rsidR="00586498" w:rsidRDefault="00586498" w:rsidP="001E3E84">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BB3A4A" w14:textId="77777777" w:rsidR="00586498" w:rsidRDefault="00586498" w:rsidP="001E3E84">
            <w:pPr>
              <w:pStyle w:val="Textbody"/>
              <w:snapToGrid w:val="0"/>
              <w:spacing w:after="0"/>
              <w:jc w:val="center"/>
              <w:rPr>
                <w:sz w:val="22"/>
                <w:szCs w:val="22"/>
                <w:lang w:val="ru-RU"/>
              </w:rPr>
            </w:pPr>
          </w:p>
        </w:tc>
      </w:tr>
    </w:tbl>
    <w:p w14:paraId="61C27189" w14:textId="77777777" w:rsidR="00586498" w:rsidRDefault="00586498" w:rsidP="00586498">
      <w:pPr>
        <w:pStyle w:val="Textbody"/>
        <w:spacing w:after="0"/>
        <w:jc w:val="both"/>
      </w:pPr>
    </w:p>
    <w:p w14:paraId="7B8A7BCB" w14:textId="77777777" w:rsidR="00586498" w:rsidRDefault="00586498" w:rsidP="00586498">
      <w:pPr>
        <w:pStyle w:val="Default"/>
        <w:jc w:val="both"/>
        <w:rPr>
          <w:b/>
        </w:rPr>
      </w:pPr>
      <w:r>
        <w:rPr>
          <w:b/>
        </w:rPr>
        <w:t>Цена договора составляет:</w:t>
      </w:r>
    </w:p>
    <w:p w14:paraId="0ABC1196" w14:textId="77777777" w:rsidR="00586498" w:rsidRDefault="00586498" w:rsidP="00586498">
      <w:pPr>
        <w:pStyle w:val="Default"/>
        <w:jc w:val="both"/>
      </w:pPr>
      <w:r>
        <w:t>______________________________________________________________________________.</w:t>
      </w:r>
    </w:p>
    <w:p w14:paraId="6BFB5E43" w14:textId="77777777" w:rsidR="00586498" w:rsidRDefault="00586498" w:rsidP="00586498">
      <w:pPr>
        <w:pStyle w:val="Default"/>
        <w:jc w:val="both"/>
      </w:pPr>
      <w:r>
        <w:rPr>
          <w:sz w:val="16"/>
          <w:szCs w:val="16"/>
        </w:rPr>
        <w:tab/>
      </w:r>
      <w:r>
        <w:rPr>
          <w:sz w:val="16"/>
          <w:szCs w:val="16"/>
        </w:rPr>
        <w:tab/>
      </w:r>
      <w:r>
        <w:rPr>
          <w:sz w:val="16"/>
          <w:szCs w:val="16"/>
        </w:rPr>
        <w:tab/>
      </w:r>
      <w:r>
        <w:rPr>
          <w:sz w:val="16"/>
          <w:szCs w:val="16"/>
        </w:rPr>
        <w:tab/>
        <w:t>(</w:t>
      </w:r>
      <w:r>
        <w:rPr>
          <w:i/>
          <w:sz w:val="16"/>
          <w:szCs w:val="16"/>
        </w:rPr>
        <w:t>цифрами и прописью, (НДС в т.ч.))</w:t>
      </w:r>
    </w:p>
    <w:p w14:paraId="255C2814" w14:textId="77777777" w:rsidR="00586498" w:rsidRDefault="00586498" w:rsidP="00586498">
      <w:pPr>
        <w:pStyle w:val="Standard"/>
        <w:jc w:val="both"/>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14:paraId="5B7A44EE" w14:textId="77777777" w:rsidR="00586498" w:rsidRDefault="00586498" w:rsidP="00586498">
      <w:pPr>
        <w:pStyle w:val="Standard"/>
        <w:jc w:val="both"/>
        <w:rPr>
          <w:i/>
          <w:color w:val="000000"/>
          <w:sz w:val="16"/>
          <w:szCs w:val="16"/>
        </w:rPr>
      </w:pPr>
    </w:p>
    <w:p w14:paraId="7CB34B1B" w14:textId="77777777" w:rsidR="00586498" w:rsidRDefault="00586498" w:rsidP="00586498">
      <w:pPr>
        <w:pStyle w:val="Standard"/>
        <w:jc w:val="both"/>
      </w:pPr>
      <w:r>
        <w:t xml:space="preserve">Срок </w:t>
      </w:r>
      <w:r>
        <w:rPr>
          <w:lang w:val="ru-RU"/>
        </w:rPr>
        <w:t>поставки</w:t>
      </w:r>
      <w:r>
        <w:t xml:space="preserve">: </w:t>
      </w:r>
      <w:r w:rsidR="008A60C0">
        <w:rPr>
          <w:lang w:val="ru-RU"/>
        </w:rPr>
        <w:t>__________________</w:t>
      </w:r>
      <w:r>
        <w:t>201</w:t>
      </w:r>
      <w:r>
        <w:rPr>
          <w:lang w:val="ru-RU"/>
        </w:rPr>
        <w:t>5</w:t>
      </w:r>
      <w:r>
        <w:t>г.</w:t>
      </w:r>
    </w:p>
    <w:p w14:paraId="01A5466A" w14:textId="77777777" w:rsidR="00A93470" w:rsidRDefault="00586498" w:rsidP="00586498">
      <w:pPr>
        <w:pStyle w:val="Standard"/>
        <w:jc w:val="both"/>
      </w:pPr>
      <w:r>
        <w:t xml:space="preserve">Гарантийный срок: </w:t>
      </w:r>
    </w:p>
    <w:p w14:paraId="05553330" w14:textId="5CB57187" w:rsidR="00586498" w:rsidRDefault="00A93470" w:rsidP="002C6444">
      <w:pPr>
        <w:pStyle w:val="Standard"/>
        <w:numPr>
          <w:ilvl w:val="0"/>
          <w:numId w:val="35"/>
        </w:numPr>
        <w:jc w:val="both"/>
        <w:rPr>
          <w:lang w:val="ru-RU"/>
        </w:rPr>
      </w:pPr>
      <w:r>
        <w:rPr>
          <w:lang w:val="ru-RU"/>
        </w:rPr>
        <w:t>на шасси 12</w:t>
      </w:r>
      <w:r w:rsidR="00586498">
        <w:rPr>
          <w:lang w:val="ru-RU"/>
        </w:rPr>
        <w:t xml:space="preserve"> месяцев</w:t>
      </w:r>
      <w:r w:rsidR="008A60C0">
        <w:rPr>
          <w:lang w:val="ru-RU"/>
        </w:rPr>
        <w:t xml:space="preserve"> или </w:t>
      </w:r>
      <w:r>
        <w:rPr>
          <w:lang w:val="ru-RU"/>
        </w:rPr>
        <w:t>3</w:t>
      </w:r>
      <w:r w:rsidR="008A60C0">
        <w:rPr>
          <w:lang w:val="ru-RU"/>
        </w:rPr>
        <w:t xml:space="preserve">0000 км. </w:t>
      </w:r>
      <w:r>
        <w:rPr>
          <w:lang w:val="ru-RU"/>
        </w:rPr>
        <w:t>П</w:t>
      </w:r>
      <w:r w:rsidR="008A60C0">
        <w:rPr>
          <w:lang w:val="ru-RU"/>
        </w:rPr>
        <w:t>робега</w:t>
      </w:r>
    </w:p>
    <w:p w14:paraId="4604C22F" w14:textId="6E0AA164" w:rsidR="00A93470" w:rsidRPr="008A60C0" w:rsidRDefault="00A93470" w:rsidP="002C6444">
      <w:pPr>
        <w:pStyle w:val="Standard"/>
        <w:numPr>
          <w:ilvl w:val="0"/>
          <w:numId w:val="35"/>
        </w:numPr>
        <w:jc w:val="both"/>
        <w:rPr>
          <w:lang w:val="ru-RU"/>
        </w:rPr>
      </w:pPr>
      <w:r>
        <w:rPr>
          <w:lang w:val="ru-RU"/>
        </w:rPr>
        <w:t>на гидроподъемник 12 месяцев</w:t>
      </w:r>
    </w:p>
    <w:p w14:paraId="30996CF7" w14:textId="77777777" w:rsidR="00586498" w:rsidRDefault="00586498" w:rsidP="00586498">
      <w:pPr>
        <w:pStyle w:val="Standard"/>
        <w:jc w:val="both"/>
        <w:rPr>
          <w:i/>
          <w:color w:val="000000"/>
          <w:sz w:val="16"/>
          <w:szCs w:val="16"/>
        </w:rPr>
      </w:pPr>
    </w:p>
    <w:p w14:paraId="08F5FFDF" w14:textId="77777777" w:rsidR="00586498" w:rsidRDefault="00586498" w:rsidP="00586498">
      <w:pPr>
        <w:pStyle w:val="Standard"/>
        <w:jc w:val="both"/>
        <w:rPr>
          <w:i/>
          <w:color w:val="000000"/>
          <w:sz w:val="16"/>
          <w:szCs w:val="16"/>
        </w:rPr>
      </w:pPr>
    </w:p>
    <w:p w14:paraId="6065D411" w14:textId="77777777" w:rsidR="00586498" w:rsidRDefault="00586498" w:rsidP="00586498">
      <w:pPr>
        <w:pStyle w:val="Standard"/>
        <w:jc w:val="both"/>
        <w:rPr>
          <w:i/>
          <w:color w:val="000000"/>
          <w:sz w:val="16"/>
          <w:szCs w:val="16"/>
        </w:rPr>
      </w:pPr>
    </w:p>
    <w:p w14:paraId="3D858A02" w14:textId="77777777" w:rsidR="00586498" w:rsidRDefault="00586498" w:rsidP="00586498">
      <w:pPr>
        <w:pStyle w:val="Standard"/>
        <w:jc w:val="both"/>
        <w:rPr>
          <w:i/>
          <w:color w:val="000000"/>
          <w:sz w:val="16"/>
          <w:szCs w:val="16"/>
        </w:rPr>
      </w:pPr>
    </w:p>
    <w:p w14:paraId="470C55E7" w14:textId="77777777" w:rsidR="00586498" w:rsidRDefault="00586498" w:rsidP="00586498">
      <w:pPr>
        <w:pStyle w:val="Standard"/>
        <w:jc w:val="both"/>
      </w:pPr>
      <w:r>
        <w:rPr>
          <w:b/>
        </w:rPr>
        <w:t>Руководитель организации</w:t>
      </w:r>
      <w:r>
        <w:t xml:space="preserve"> _____________________ (Ф.И.О.)</w:t>
      </w:r>
    </w:p>
    <w:p w14:paraId="3F485D54" w14:textId="77777777" w:rsidR="00586498" w:rsidRDefault="00586498" w:rsidP="00586498">
      <w:pPr>
        <w:pStyle w:val="Standard"/>
        <w:ind w:left="3540" w:firstLine="708"/>
        <w:jc w:val="both"/>
        <w:rPr>
          <w:i/>
          <w:sz w:val="22"/>
          <w:szCs w:val="22"/>
          <w:vertAlign w:val="superscript"/>
        </w:rPr>
      </w:pPr>
      <w:r>
        <w:rPr>
          <w:i/>
          <w:sz w:val="22"/>
          <w:szCs w:val="22"/>
          <w:vertAlign w:val="superscript"/>
        </w:rPr>
        <w:t>(подпись)</w:t>
      </w:r>
    </w:p>
    <w:p w14:paraId="56313442" w14:textId="77777777" w:rsidR="00586498" w:rsidRDefault="00586498" w:rsidP="00586498">
      <w:pPr>
        <w:pStyle w:val="Standard"/>
        <w:jc w:val="both"/>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МП          </w:t>
      </w:r>
    </w:p>
    <w:p w14:paraId="38AEB286" w14:textId="77777777" w:rsidR="00586498" w:rsidRDefault="00586498" w:rsidP="00586498">
      <w:pPr>
        <w:pStyle w:val="Standard"/>
      </w:pPr>
    </w:p>
    <w:p w14:paraId="2103A3C3" w14:textId="77777777" w:rsidR="00586498" w:rsidRDefault="00586498" w:rsidP="00586498">
      <w:pPr>
        <w:pStyle w:val="Standard"/>
      </w:pPr>
    </w:p>
    <w:p w14:paraId="23AE2497" w14:textId="77777777" w:rsidR="00586498" w:rsidRDefault="00586498" w:rsidP="00586498">
      <w:pPr>
        <w:pStyle w:val="Standard"/>
      </w:pPr>
    </w:p>
    <w:p w14:paraId="6ABE89E6" w14:textId="77777777" w:rsidR="00586498" w:rsidRDefault="00586498" w:rsidP="00586498">
      <w:pPr>
        <w:pStyle w:val="Standard"/>
      </w:pPr>
    </w:p>
    <w:p w14:paraId="2ABD1C9D" w14:textId="77777777" w:rsidR="00586498" w:rsidRDefault="00586498" w:rsidP="00586498">
      <w:pPr>
        <w:pStyle w:val="Standard"/>
      </w:pPr>
    </w:p>
    <w:p w14:paraId="33FF87A1" w14:textId="77777777" w:rsidR="00586498" w:rsidRDefault="00586498" w:rsidP="00586498">
      <w:pPr>
        <w:pStyle w:val="Standard"/>
      </w:pPr>
    </w:p>
    <w:p w14:paraId="6D030819" w14:textId="77777777" w:rsidR="00586498" w:rsidRDefault="00586498" w:rsidP="00586498">
      <w:pPr>
        <w:pStyle w:val="Standard"/>
      </w:pPr>
    </w:p>
    <w:p w14:paraId="285A9467" w14:textId="77777777" w:rsidR="00586498" w:rsidRDefault="00586498" w:rsidP="00586498">
      <w:pPr>
        <w:pStyle w:val="Standard"/>
      </w:pPr>
    </w:p>
    <w:p w14:paraId="35FC0DDB" w14:textId="77777777" w:rsidR="00586498" w:rsidRDefault="00586498" w:rsidP="00586498">
      <w:pPr>
        <w:pStyle w:val="Standard"/>
      </w:pPr>
    </w:p>
    <w:p w14:paraId="21AC6D9E" w14:textId="77777777" w:rsidR="00586498" w:rsidRDefault="00586498" w:rsidP="00586498">
      <w:pPr>
        <w:pStyle w:val="Standard"/>
      </w:pPr>
    </w:p>
    <w:p w14:paraId="6EF5FED1" w14:textId="77777777" w:rsidR="00586498" w:rsidRDefault="00586498" w:rsidP="00586498">
      <w:pPr>
        <w:pStyle w:val="Standard"/>
      </w:pPr>
    </w:p>
    <w:p w14:paraId="6E3D8F82" w14:textId="77777777" w:rsidR="00586498" w:rsidRDefault="00586498" w:rsidP="00586498">
      <w:pPr>
        <w:pStyle w:val="Standard"/>
      </w:pPr>
    </w:p>
    <w:p w14:paraId="4AB76A88" w14:textId="77777777" w:rsidR="00586498" w:rsidRDefault="00586498" w:rsidP="00586498">
      <w:pPr>
        <w:pStyle w:val="Standard"/>
      </w:pPr>
    </w:p>
    <w:p w14:paraId="797ECA6E" w14:textId="77777777" w:rsidR="00586498" w:rsidRDefault="00586498" w:rsidP="00586498">
      <w:pPr>
        <w:pStyle w:val="Standard"/>
      </w:pPr>
    </w:p>
    <w:p w14:paraId="1028D4CD" w14:textId="77777777" w:rsidR="00586498" w:rsidRDefault="00586498" w:rsidP="00586498">
      <w:pPr>
        <w:pStyle w:val="Textbody"/>
        <w:pageBreakBefore/>
        <w:spacing w:after="0"/>
        <w:jc w:val="center"/>
      </w:pPr>
      <w:r>
        <w:rPr>
          <w:b/>
        </w:rPr>
        <w:lastRenderedPageBreak/>
        <w:t xml:space="preserve">Раздел </w:t>
      </w:r>
      <w:r>
        <w:rPr>
          <w:b/>
          <w:lang w:val="en-US"/>
        </w:rPr>
        <w:t>VI</w:t>
      </w:r>
      <w:r>
        <w:rPr>
          <w:b/>
        </w:rPr>
        <w:t xml:space="preserve">. </w:t>
      </w:r>
      <w:r>
        <w:rPr>
          <w:b/>
          <w:bCs/>
          <w:color w:val="0000FF"/>
        </w:rPr>
        <w:t>ПРОЕКТ ДОГОВОРА</w:t>
      </w:r>
    </w:p>
    <w:p w14:paraId="65C0041E" w14:textId="77777777" w:rsidR="002C6444" w:rsidRPr="002C6444" w:rsidRDefault="00586498" w:rsidP="002C6444">
      <w:pPr>
        <w:pStyle w:val="af9"/>
        <w:rPr>
          <w:rFonts w:ascii="Times New Roman" w:hAnsi="Times New Roman" w:cs="Times New Roman"/>
        </w:rPr>
      </w:pPr>
      <w:r>
        <w:rPr>
          <w:rFonts w:cs="Times New Roman"/>
        </w:rPr>
        <w:t xml:space="preserve">  </w:t>
      </w:r>
      <w:r w:rsidR="002C6444" w:rsidRPr="002C6444">
        <w:rPr>
          <w:rFonts w:ascii="Times New Roman" w:hAnsi="Times New Roman" w:cs="Times New Roman"/>
        </w:rPr>
        <w:t xml:space="preserve">Договор </w:t>
      </w:r>
      <w:proofErr w:type="gramStart"/>
      <w:r w:rsidR="002C6444" w:rsidRPr="002C6444">
        <w:rPr>
          <w:rFonts w:ascii="Times New Roman" w:hAnsi="Times New Roman" w:cs="Times New Roman"/>
        </w:rPr>
        <w:t>поставки  №</w:t>
      </w:r>
      <w:proofErr w:type="gramEnd"/>
      <w:r w:rsidR="002C6444" w:rsidRPr="002C6444">
        <w:rPr>
          <w:rFonts w:ascii="Times New Roman" w:hAnsi="Times New Roman" w:cs="Times New Roman"/>
        </w:rPr>
        <w:t xml:space="preserve"> </w:t>
      </w:r>
    </w:p>
    <w:p w14:paraId="126AEEAF" w14:textId="77777777" w:rsidR="002C6444" w:rsidRPr="002C6444" w:rsidRDefault="002C6444" w:rsidP="002C6444">
      <w:pPr>
        <w:pStyle w:val="af9"/>
        <w:jc w:val="both"/>
        <w:rPr>
          <w:rFonts w:ascii="Times New Roman" w:hAnsi="Times New Roman" w:cs="Times New Roman"/>
        </w:rPr>
      </w:pPr>
    </w:p>
    <w:p w14:paraId="2B5365C0" w14:textId="5D34C710" w:rsidR="002C6444" w:rsidRPr="002C6444" w:rsidRDefault="002C6444" w:rsidP="002C6444">
      <w:pPr>
        <w:jc w:val="both"/>
        <w:rPr>
          <w:rFonts w:cs="Times New Roman"/>
        </w:rPr>
      </w:pPr>
      <w:r w:rsidRPr="002C6444">
        <w:rPr>
          <w:rFonts w:cs="Times New Roman"/>
        </w:rPr>
        <w:t>г. __________________                                                                                                                     «» г.</w:t>
      </w:r>
    </w:p>
    <w:p w14:paraId="397336BD" w14:textId="77777777" w:rsidR="002C6444" w:rsidRPr="002C6444" w:rsidRDefault="002C6444" w:rsidP="002C6444">
      <w:pPr>
        <w:jc w:val="both"/>
        <w:rPr>
          <w:rFonts w:cs="Times New Roman"/>
        </w:rPr>
      </w:pPr>
    </w:p>
    <w:p w14:paraId="1407CF26" w14:textId="77777777" w:rsidR="002C6444" w:rsidRPr="002C6444" w:rsidRDefault="002C6444" w:rsidP="002C6444">
      <w:pPr>
        <w:jc w:val="both"/>
        <w:rPr>
          <w:rFonts w:cs="Times New Roman"/>
        </w:rPr>
      </w:pPr>
      <w:r w:rsidRPr="002C6444">
        <w:rPr>
          <w:rFonts w:cs="Times New Roman"/>
          <w:b/>
        </w:rPr>
        <w:t>_______________________________________</w:t>
      </w:r>
      <w:r w:rsidRPr="002C6444">
        <w:rPr>
          <w:rFonts w:cs="Times New Roman"/>
        </w:rPr>
        <w:t xml:space="preserve">, именуемое в дальнейшем «Поставщик», в лице _______________________ ______________________________, действующего на основании ______________________, с одной стороны, и </w:t>
      </w:r>
      <w:r w:rsidRPr="002C6444">
        <w:rPr>
          <w:rFonts w:cs="Times New Roman"/>
          <w:b/>
        </w:rPr>
        <w:t>_____________________</w:t>
      </w:r>
      <w:r w:rsidRPr="002C6444">
        <w:rPr>
          <w:rFonts w:cs="Times New Roman"/>
        </w:rPr>
        <w:t>, в лице _____________________, действующей на основании ______________, именуемое в дальнейшем «Покупатель», с другой стороны, заключили настоящий договор о нижеследующем:</w:t>
      </w:r>
    </w:p>
    <w:p w14:paraId="0AA29A28" w14:textId="77777777" w:rsidR="002C6444" w:rsidRPr="002C6444" w:rsidRDefault="002C6444" w:rsidP="002C6444">
      <w:pPr>
        <w:tabs>
          <w:tab w:val="left" w:pos="284"/>
        </w:tabs>
        <w:ind w:left="567"/>
        <w:jc w:val="both"/>
        <w:rPr>
          <w:rFonts w:cs="Times New Roman"/>
        </w:rPr>
      </w:pPr>
    </w:p>
    <w:p w14:paraId="1B00B099" w14:textId="77777777" w:rsidR="002C6444" w:rsidRPr="002C6444" w:rsidRDefault="002C6444" w:rsidP="002C6444">
      <w:pPr>
        <w:pStyle w:val="ListParagraph"/>
        <w:numPr>
          <w:ilvl w:val="0"/>
          <w:numId w:val="37"/>
        </w:numPr>
        <w:tabs>
          <w:tab w:val="left" w:pos="284"/>
        </w:tabs>
        <w:spacing w:after="0"/>
        <w:ind w:left="0" w:firstLine="0"/>
        <w:jc w:val="both"/>
        <w:rPr>
          <w:rFonts w:ascii="Times New Roman" w:hAnsi="Times New Roman" w:cs="Times New Roman"/>
          <w:sz w:val="24"/>
          <w:szCs w:val="24"/>
        </w:rPr>
      </w:pPr>
      <w:r w:rsidRPr="002C6444">
        <w:rPr>
          <w:rFonts w:ascii="Times New Roman" w:hAnsi="Times New Roman" w:cs="Times New Roman"/>
          <w:b/>
          <w:bCs/>
          <w:i/>
          <w:iCs/>
          <w:sz w:val="24"/>
          <w:szCs w:val="24"/>
        </w:rPr>
        <w:t>Предмет договора.</w:t>
      </w:r>
    </w:p>
    <w:p w14:paraId="04839CAD" w14:textId="77777777" w:rsidR="002C6444" w:rsidRPr="002C6444" w:rsidRDefault="002C6444" w:rsidP="002C6444">
      <w:pPr>
        <w:widowControl/>
        <w:numPr>
          <w:ilvl w:val="1"/>
          <w:numId w:val="36"/>
        </w:numPr>
        <w:autoSpaceDN/>
        <w:jc w:val="both"/>
        <w:textAlignment w:val="auto"/>
        <w:rPr>
          <w:rFonts w:cs="Times New Roman"/>
        </w:rPr>
      </w:pPr>
      <w:r w:rsidRPr="002C6444">
        <w:rPr>
          <w:rFonts w:cs="Times New Roman"/>
        </w:rPr>
        <w:t>Поставщик обязуется передать в собственность Покупателя за цену и на условиях, определенных настоящим Договором, транспортное средство, указанное в п.1.2. Договора, далее именуемое – Товар. Покупатель обязуется принять и оплатить Товар в установленные Договором сроки на согласованных условиях.</w:t>
      </w:r>
    </w:p>
    <w:p w14:paraId="481E4A13" w14:textId="77777777" w:rsidR="002C6444" w:rsidRPr="002C6444" w:rsidRDefault="002C6444" w:rsidP="002C6444">
      <w:pPr>
        <w:widowControl/>
        <w:numPr>
          <w:ilvl w:val="1"/>
          <w:numId w:val="36"/>
        </w:numPr>
        <w:tabs>
          <w:tab w:val="left" w:pos="540"/>
        </w:tabs>
        <w:autoSpaceDN/>
        <w:jc w:val="both"/>
        <w:textAlignment w:val="auto"/>
        <w:rPr>
          <w:rFonts w:cs="Times New Roman"/>
        </w:rPr>
      </w:pPr>
      <w:r w:rsidRPr="002C6444">
        <w:rPr>
          <w:rFonts w:cs="Times New Roman"/>
        </w:rPr>
        <w:t xml:space="preserve">В собственность Покупателя передается следующий Товар: </w:t>
      </w:r>
    </w:p>
    <w:p w14:paraId="4D0CA1B4" w14:textId="77777777" w:rsidR="002C6444" w:rsidRPr="002C6444" w:rsidRDefault="002C6444" w:rsidP="002C6444">
      <w:pPr>
        <w:tabs>
          <w:tab w:val="left" w:pos="540"/>
        </w:tabs>
        <w:ind w:left="720"/>
        <w:jc w:val="both"/>
        <w:rPr>
          <w:rFonts w:cs="Times New Roman"/>
        </w:rPr>
      </w:pPr>
    </w:p>
    <w:tbl>
      <w:tblPr>
        <w:tblW w:w="0" w:type="auto"/>
        <w:tblInd w:w="-25" w:type="dxa"/>
        <w:tblLayout w:type="fixed"/>
        <w:tblLook w:val="0000" w:firstRow="0" w:lastRow="0" w:firstColumn="0" w:lastColumn="0" w:noHBand="0" w:noVBand="0"/>
      </w:tblPr>
      <w:tblGrid>
        <w:gridCol w:w="4361"/>
        <w:gridCol w:w="1134"/>
        <w:gridCol w:w="2149"/>
        <w:gridCol w:w="2414"/>
      </w:tblGrid>
      <w:tr w:rsidR="002C6444" w:rsidRPr="002C6444" w14:paraId="10093B80" w14:textId="77777777" w:rsidTr="007654A6">
        <w:tc>
          <w:tcPr>
            <w:tcW w:w="4361" w:type="dxa"/>
            <w:tcBorders>
              <w:top w:val="single" w:sz="4" w:space="0" w:color="000000"/>
              <w:left w:val="single" w:sz="4" w:space="0" w:color="000000"/>
              <w:bottom w:val="single" w:sz="4" w:space="0" w:color="000000"/>
            </w:tcBorders>
            <w:shd w:val="clear" w:color="auto" w:fill="auto"/>
          </w:tcPr>
          <w:p w14:paraId="78A45852" w14:textId="77777777" w:rsidR="002C6444" w:rsidRPr="002C6444" w:rsidRDefault="002C6444" w:rsidP="007654A6">
            <w:pPr>
              <w:jc w:val="center"/>
              <w:rPr>
                <w:rFonts w:cs="Times New Roman"/>
              </w:rPr>
            </w:pPr>
            <w:r w:rsidRPr="002C6444">
              <w:rPr>
                <w:rFonts w:cs="Times New Roman"/>
              </w:rPr>
              <w:t>Наименование Товара</w:t>
            </w:r>
          </w:p>
        </w:tc>
        <w:tc>
          <w:tcPr>
            <w:tcW w:w="1134" w:type="dxa"/>
            <w:tcBorders>
              <w:top w:val="single" w:sz="4" w:space="0" w:color="000000"/>
              <w:left w:val="single" w:sz="4" w:space="0" w:color="000000"/>
              <w:bottom w:val="single" w:sz="4" w:space="0" w:color="000000"/>
            </w:tcBorders>
            <w:shd w:val="clear" w:color="auto" w:fill="auto"/>
          </w:tcPr>
          <w:p w14:paraId="53DD2B23" w14:textId="77777777" w:rsidR="002C6444" w:rsidRPr="002C6444" w:rsidRDefault="002C6444" w:rsidP="007654A6">
            <w:pPr>
              <w:jc w:val="center"/>
              <w:rPr>
                <w:rFonts w:cs="Times New Roman"/>
              </w:rPr>
            </w:pPr>
            <w:r w:rsidRPr="002C6444">
              <w:rPr>
                <w:rFonts w:cs="Times New Roman"/>
              </w:rPr>
              <w:t>Количество</w:t>
            </w:r>
          </w:p>
        </w:tc>
        <w:tc>
          <w:tcPr>
            <w:tcW w:w="2149" w:type="dxa"/>
            <w:tcBorders>
              <w:top w:val="single" w:sz="4" w:space="0" w:color="000000"/>
              <w:left w:val="single" w:sz="4" w:space="0" w:color="000000"/>
              <w:bottom w:val="single" w:sz="4" w:space="0" w:color="000000"/>
            </w:tcBorders>
            <w:shd w:val="clear" w:color="auto" w:fill="auto"/>
          </w:tcPr>
          <w:p w14:paraId="66CCC68A" w14:textId="77777777" w:rsidR="002C6444" w:rsidRPr="002C6444" w:rsidRDefault="002C6444" w:rsidP="007654A6">
            <w:pPr>
              <w:jc w:val="center"/>
              <w:rPr>
                <w:rFonts w:cs="Times New Roman"/>
              </w:rPr>
            </w:pPr>
            <w:r w:rsidRPr="002C6444">
              <w:rPr>
                <w:rFonts w:cs="Times New Roman"/>
              </w:rPr>
              <w:t>Цена за шт. Товара, руб.</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14:paraId="58E97A64" w14:textId="77777777" w:rsidR="002C6444" w:rsidRPr="002C6444" w:rsidRDefault="002C6444" w:rsidP="007654A6">
            <w:pPr>
              <w:jc w:val="both"/>
              <w:rPr>
                <w:rFonts w:cs="Times New Roman"/>
              </w:rPr>
            </w:pPr>
            <w:r w:rsidRPr="002C6444">
              <w:rPr>
                <w:rFonts w:cs="Times New Roman"/>
              </w:rPr>
              <w:t xml:space="preserve"> Сумма с 18% НДС, руб.</w:t>
            </w:r>
          </w:p>
        </w:tc>
      </w:tr>
      <w:tr w:rsidR="002C6444" w:rsidRPr="002C6444" w14:paraId="1E9F26AD" w14:textId="77777777" w:rsidTr="007654A6">
        <w:trPr>
          <w:trHeight w:val="720"/>
        </w:trPr>
        <w:tc>
          <w:tcPr>
            <w:tcW w:w="4361" w:type="dxa"/>
            <w:tcBorders>
              <w:top w:val="single" w:sz="4" w:space="0" w:color="000000"/>
              <w:left w:val="single" w:sz="4" w:space="0" w:color="000000"/>
              <w:bottom w:val="single" w:sz="4" w:space="0" w:color="000000"/>
            </w:tcBorders>
            <w:shd w:val="clear" w:color="auto" w:fill="auto"/>
            <w:vAlign w:val="center"/>
          </w:tcPr>
          <w:p w14:paraId="4D3C69ED" w14:textId="77777777" w:rsidR="002C6444" w:rsidRPr="002C6444" w:rsidRDefault="002C6444" w:rsidP="007654A6">
            <w:pPr>
              <w:pStyle w:val="HTML"/>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14:paraId="21B88D6E" w14:textId="77777777" w:rsidR="002C6444" w:rsidRPr="002C6444" w:rsidRDefault="002C6444" w:rsidP="007654A6">
            <w:pPr>
              <w:snapToGrid w:val="0"/>
              <w:jc w:val="center"/>
              <w:rPr>
                <w:rFonts w:cs="Times New Roman"/>
                <w:bCs/>
                <w:color w:val="000000"/>
                <w:shd w:val="clear" w:color="auto" w:fill="FFFFFF"/>
              </w:rPr>
            </w:pPr>
          </w:p>
        </w:tc>
        <w:tc>
          <w:tcPr>
            <w:tcW w:w="2149" w:type="dxa"/>
            <w:tcBorders>
              <w:top w:val="single" w:sz="4" w:space="0" w:color="000000"/>
              <w:left w:val="single" w:sz="4" w:space="0" w:color="000000"/>
              <w:bottom w:val="single" w:sz="4" w:space="0" w:color="000000"/>
            </w:tcBorders>
            <w:shd w:val="clear" w:color="auto" w:fill="auto"/>
            <w:vAlign w:val="center"/>
          </w:tcPr>
          <w:p w14:paraId="401670C1" w14:textId="77777777" w:rsidR="002C6444" w:rsidRPr="002C6444" w:rsidRDefault="002C6444" w:rsidP="007654A6">
            <w:pPr>
              <w:snapToGrid w:val="0"/>
              <w:jc w:val="center"/>
              <w:rPr>
                <w:rFonts w:cs="Times New Roman"/>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07401" w14:textId="77777777" w:rsidR="002C6444" w:rsidRPr="002C6444" w:rsidRDefault="002C6444" w:rsidP="007654A6">
            <w:pPr>
              <w:snapToGrid w:val="0"/>
              <w:jc w:val="center"/>
              <w:rPr>
                <w:rFonts w:cs="Times New Roman"/>
              </w:rPr>
            </w:pPr>
          </w:p>
        </w:tc>
      </w:tr>
    </w:tbl>
    <w:p w14:paraId="5A9B8C4B" w14:textId="77777777" w:rsidR="002C6444" w:rsidRPr="002C6444" w:rsidRDefault="002C6444" w:rsidP="002C6444">
      <w:pPr>
        <w:jc w:val="both"/>
        <w:rPr>
          <w:rFonts w:cs="Times New Roman"/>
        </w:rPr>
      </w:pPr>
    </w:p>
    <w:p w14:paraId="1C620419" w14:textId="77777777" w:rsidR="002C6444" w:rsidRPr="002C6444" w:rsidRDefault="002C6444" w:rsidP="002C6444">
      <w:pPr>
        <w:widowControl/>
        <w:numPr>
          <w:ilvl w:val="1"/>
          <w:numId w:val="36"/>
        </w:numPr>
        <w:autoSpaceDN/>
        <w:jc w:val="both"/>
        <w:textAlignment w:val="auto"/>
        <w:rPr>
          <w:rFonts w:cs="Times New Roman"/>
        </w:rPr>
      </w:pPr>
      <w:r w:rsidRPr="002C6444">
        <w:rPr>
          <w:rFonts w:cs="Times New Roman"/>
        </w:rPr>
        <w:t xml:space="preserve">Основные технические характеристики Товара указаны в Спецификации (Приложение №1 к Договору). </w:t>
      </w:r>
    </w:p>
    <w:p w14:paraId="7743E74E" w14:textId="77777777" w:rsidR="002C6444" w:rsidRPr="002C6444" w:rsidRDefault="002C6444" w:rsidP="002C6444">
      <w:pPr>
        <w:widowControl/>
        <w:numPr>
          <w:ilvl w:val="1"/>
          <w:numId w:val="36"/>
        </w:numPr>
        <w:autoSpaceDN/>
        <w:jc w:val="both"/>
        <w:textAlignment w:val="auto"/>
        <w:rPr>
          <w:rFonts w:cs="Times New Roman"/>
        </w:rPr>
      </w:pPr>
      <w:r w:rsidRPr="002C6444">
        <w:rPr>
          <w:rFonts w:cs="Times New Roman"/>
        </w:rPr>
        <w:t>Спецификация подписывается совместно с Договором и является неотъемлемой его частью. Любые изменения в Спецификацию после заключения настоящего Договора вносятся путем подписания дополнительного соглашения, также являющегося неотъемлемой частью Договора. В случае внесения изменений по инициативе Покупателя Продавец имеет право изменить стоимость Товара и сроки его поставки.</w:t>
      </w:r>
    </w:p>
    <w:p w14:paraId="030D8C55" w14:textId="77777777" w:rsidR="002C6444" w:rsidRPr="002C6444" w:rsidRDefault="002C6444" w:rsidP="002C6444">
      <w:pPr>
        <w:widowControl/>
        <w:numPr>
          <w:ilvl w:val="1"/>
          <w:numId w:val="36"/>
        </w:numPr>
        <w:autoSpaceDN/>
        <w:jc w:val="both"/>
        <w:textAlignment w:val="auto"/>
        <w:rPr>
          <w:rFonts w:cs="Times New Roman"/>
        </w:rPr>
      </w:pPr>
      <w:r w:rsidRPr="002C6444">
        <w:rPr>
          <w:rFonts w:cs="Times New Roman"/>
        </w:rPr>
        <w:t>На момент передачи Покупателю Товар принадлежит Продавцу на праве собственности, не обременен правами третьих лиц, не продан, не заложен, в споре и под арестом не состоит и не имеет каких-либо иных обременений, а также прошел полную таможенную очистку для выпуска в свободное обращение в соответствии с действующим законодательством РФ.</w:t>
      </w:r>
    </w:p>
    <w:p w14:paraId="39CD490F" w14:textId="77777777" w:rsidR="002C6444" w:rsidRPr="002C6444" w:rsidRDefault="002C6444" w:rsidP="002C6444">
      <w:pPr>
        <w:ind w:left="360"/>
        <w:jc w:val="both"/>
        <w:rPr>
          <w:rFonts w:cs="Times New Roman"/>
        </w:rPr>
      </w:pPr>
    </w:p>
    <w:p w14:paraId="1378966D" w14:textId="77777777" w:rsidR="002C6444" w:rsidRPr="002C6444" w:rsidRDefault="002C6444" w:rsidP="002C6444">
      <w:pPr>
        <w:widowControl/>
        <w:numPr>
          <w:ilvl w:val="0"/>
          <w:numId w:val="36"/>
        </w:numPr>
        <w:autoSpaceDN/>
        <w:jc w:val="both"/>
        <w:textAlignment w:val="auto"/>
        <w:rPr>
          <w:rFonts w:cs="Times New Roman"/>
        </w:rPr>
      </w:pPr>
      <w:r w:rsidRPr="002C6444">
        <w:rPr>
          <w:rFonts w:cs="Times New Roman"/>
          <w:b/>
          <w:i/>
        </w:rPr>
        <w:t>Цена и порядок расчетов.</w:t>
      </w:r>
    </w:p>
    <w:p w14:paraId="142F9324" w14:textId="77777777" w:rsidR="002C6444" w:rsidRPr="002C6444" w:rsidRDefault="002C6444" w:rsidP="002C6444">
      <w:pPr>
        <w:widowControl/>
        <w:numPr>
          <w:ilvl w:val="1"/>
          <w:numId w:val="36"/>
        </w:numPr>
        <w:autoSpaceDN/>
        <w:jc w:val="both"/>
        <w:textAlignment w:val="auto"/>
        <w:rPr>
          <w:rFonts w:cs="Times New Roman"/>
        </w:rPr>
      </w:pPr>
      <w:r w:rsidRPr="002C6444">
        <w:rPr>
          <w:rFonts w:cs="Times New Roman"/>
        </w:rPr>
        <w:t xml:space="preserve">Общая стоимость поставляемого Товара составляет </w:t>
      </w:r>
      <w:r w:rsidRPr="002C6444">
        <w:rPr>
          <w:rFonts w:cs="Times New Roman"/>
          <w:b/>
          <w:bCs/>
        </w:rPr>
        <w:t>_________</w:t>
      </w:r>
      <w:r w:rsidRPr="002C6444">
        <w:rPr>
          <w:rFonts w:cs="Times New Roman"/>
          <w:b/>
        </w:rPr>
        <w:t>(_______________)</w:t>
      </w:r>
      <w:r w:rsidRPr="002C6444">
        <w:rPr>
          <w:rFonts w:cs="Times New Roman"/>
        </w:rPr>
        <w:t>, в т.ч. НДС-18</w:t>
      </w:r>
      <w:proofErr w:type="gramStart"/>
      <w:r w:rsidRPr="002C6444">
        <w:rPr>
          <w:rFonts w:cs="Times New Roman"/>
        </w:rPr>
        <w:t>%  -</w:t>
      </w:r>
      <w:proofErr w:type="gramEnd"/>
      <w:r w:rsidRPr="002C6444">
        <w:rPr>
          <w:rFonts w:cs="Times New Roman"/>
        </w:rPr>
        <w:t xml:space="preserve"> </w:t>
      </w:r>
      <w:r w:rsidRPr="002C6444">
        <w:rPr>
          <w:rFonts w:cs="Times New Roman"/>
          <w:color w:val="000000"/>
        </w:rPr>
        <w:t xml:space="preserve">_____________ </w:t>
      </w:r>
      <w:r w:rsidRPr="002C6444">
        <w:rPr>
          <w:rFonts w:cs="Times New Roman"/>
        </w:rPr>
        <w:t>руб.</w:t>
      </w:r>
    </w:p>
    <w:p w14:paraId="002C80C2" w14:textId="77777777" w:rsidR="002C6444" w:rsidRPr="002C6444" w:rsidRDefault="002C6444" w:rsidP="002C6444">
      <w:pPr>
        <w:widowControl/>
        <w:numPr>
          <w:ilvl w:val="1"/>
          <w:numId w:val="36"/>
        </w:numPr>
        <w:autoSpaceDN/>
        <w:jc w:val="both"/>
        <w:textAlignment w:val="auto"/>
        <w:rPr>
          <w:rFonts w:cs="Times New Roman"/>
        </w:rPr>
      </w:pPr>
      <w:r w:rsidRPr="002C6444">
        <w:rPr>
          <w:rFonts w:cs="Times New Roman"/>
        </w:rPr>
        <w:t>В общую стоимость Договора, указанную в п.2.1. Договора, включены расходы по доставке до Покупателя, все налоговые и таможенные платежи, сборы и иные платежи, связанные с ввозом Товара на территорию Российской Федерации и выпуском его в свободное обращение.</w:t>
      </w:r>
    </w:p>
    <w:p w14:paraId="46543A30" w14:textId="77777777" w:rsidR="002C6444" w:rsidRPr="002C6444" w:rsidRDefault="002C6444" w:rsidP="002C6444">
      <w:pPr>
        <w:pStyle w:val="ConsNonformat"/>
        <w:jc w:val="both"/>
        <w:rPr>
          <w:rFonts w:ascii="Times New Roman" w:hAnsi="Times New Roman" w:cs="Times New Roman"/>
          <w:kern w:val="1"/>
          <w:sz w:val="24"/>
          <w:szCs w:val="24"/>
        </w:rPr>
      </w:pPr>
      <w:r w:rsidRPr="002C6444">
        <w:rPr>
          <w:rFonts w:ascii="Times New Roman" w:hAnsi="Times New Roman" w:cs="Times New Roman"/>
          <w:sz w:val="24"/>
          <w:szCs w:val="24"/>
        </w:rPr>
        <w:t xml:space="preserve">2.3. Оплата Товара Покупателем производится путем перечисления на р/с Поставщика денежных средств </w:t>
      </w:r>
      <w:r w:rsidRPr="002C6444">
        <w:rPr>
          <w:rFonts w:ascii="Times New Roman" w:hAnsi="Times New Roman" w:cs="Times New Roman"/>
          <w:kern w:val="1"/>
          <w:sz w:val="24"/>
          <w:szCs w:val="24"/>
        </w:rPr>
        <w:t>в два этапа:</w:t>
      </w:r>
    </w:p>
    <w:p w14:paraId="2849279F" w14:textId="77777777" w:rsidR="002C6444" w:rsidRPr="002C6444" w:rsidRDefault="002C6444" w:rsidP="002C6444">
      <w:pPr>
        <w:pStyle w:val="ConsNonformat"/>
        <w:ind w:firstLine="708"/>
        <w:jc w:val="both"/>
        <w:rPr>
          <w:rFonts w:ascii="Times New Roman" w:hAnsi="Times New Roman" w:cs="Times New Roman"/>
          <w:kern w:val="1"/>
          <w:sz w:val="24"/>
          <w:szCs w:val="24"/>
        </w:rPr>
      </w:pPr>
      <w:r w:rsidRPr="002C6444">
        <w:rPr>
          <w:rFonts w:ascii="Times New Roman" w:hAnsi="Times New Roman" w:cs="Times New Roman"/>
          <w:kern w:val="1"/>
          <w:sz w:val="24"/>
          <w:szCs w:val="24"/>
        </w:rPr>
        <w:t xml:space="preserve">1-й. этап: предоплата в </w:t>
      </w:r>
      <w:proofErr w:type="gramStart"/>
      <w:r w:rsidRPr="002C6444">
        <w:rPr>
          <w:rFonts w:ascii="Times New Roman" w:hAnsi="Times New Roman" w:cs="Times New Roman"/>
          <w:kern w:val="1"/>
          <w:sz w:val="24"/>
          <w:szCs w:val="24"/>
        </w:rPr>
        <w:t>размере  _</w:t>
      </w:r>
      <w:proofErr w:type="gramEnd"/>
      <w:r w:rsidRPr="002C6444">
        <w:rPr>
          <w:rFonts w:ascii="Times New Roman" w:hAnsi="Times New Roman" w:cs="Times New Roman"/>
          <w:kern w:val="1"/>
          <w:sz w:val="24"/>
          <w:szCs w:val="24"/>
        </w:rPr>
        <w:t xml:space="preserve">___________ (__________________) </w:t>
      </w:r>
      <w:r w:rsidRPr="002C6444">
        <w:rPr>
          <w:rFonts w:ascii="Times New Roman" w:hAnsi="Times New Roman" w:cs="Times New Roman"/>
          <w:sz w:val="24"/>
          <w:szCs w:val="24"/>
        </w:rPr>
        <w:t>рублей 00 копеек в течение 5 (пяти) рабочих дней с момента подписания договора и получения счёта на оплату</w:t>
      </w:r>
      <w:r w:rsidRPr="002C6444">
        <w:rPr>
          <w:rFonts w:ascii="Times New Roman" w:hAnsi="Times New Roman" w:cs="Times New Roman"/>
          <w:kern w:val="1"/>
          <w:sz w:val="24"/>
          <w:szCs w:val="24"/>
        </w:rPr>
        <w:t>.</w:t>
      </w:r>
    </w:p>
    <w:p w14:paraId="1981BB02" w14:textId="77777777" w:rsidR="002C6444" w:rsidRPr="002C6444" w:rsidRDefault="002C6444" w:rsidP="002C6444">
      <w:pPr>
        <w:pStyle w:val="ConsNonformat"/>
        <w:ind w:firstLine="708"/>
        <w:jc w:val="both"/>
        <w:rPr>
          <w:rFonts w:ascii="Times New Roman" w:hAnsi="Times New Roman" w:cs="Times New Roman"/>
          <w:sz w:val="24"/>
          <w:szCs w:val="24"/>
        </w:rPr>
      </w:pPr>
      <w:r w:rsidRPr="002C6444">
        <w:rPr>
          <w:rFonts w:ascii="Times New Roman" w:hAnsi="Times New Roman" w:cs="Times New Roman"/>
          <w:kern w:val="1"/>
          <w:sz w:val="24"/>
          <w:szCs w:val="24"/>
        </w:rPr>
        <w:t>2-й. этап: доплата в размере ____________ (__________________) рублей 00 копеек после получения от Поставщика письменного уведомления о готовности Товара к отгрузке не позднее 5 (пяти) рабочих дней.</w:t>
      </w:r>
    </w:p>
    <w:p w14:paraId="20EFF0B4" w14:textId="77777777" w:rsidR="002C6444" w:rsidRPr="002C6444" w:rsidRDefault="002C6444" w:rsidP="002C6444">
      <w:pPr>
        <w:widowControl/>
        <w:numPr>
          <w:ilvl w:val="1"/>
          <w:numId w:val="39"/>
        </w:numPr>
        <w:autoSpaceDN/>
        <w:jc w:val="both"/>
        <w:textAlignment w:val="auto"/>
        <w:rPr>
          <w:rFonts w:cs="Times New Roman"/>
        </w:rPr>
      </w:pPr>
      <w:r w:rsidRPr="002C6444">
        <w:rPr>
          <w:rFonts w:cs="Times New Roman"/>
        </w:rPr>
        <w:lastRenderedPageBreak/>
        <w:t>Оплата за Товар производится в российских рублях. Цена на Товар, подлежащий передаче, действует на одну поставку.</w:t>
      </w:r>
    </w:p>
    <w:p w14:paraId="2FF1ECFA" w14:textId="77777777" w:rsidR="002C6444" w:rsidRPr="002C6444" w:rsidRDefault="002C6444" w:rsidP="002C6444">
      <w:pPr>
        <w:widowControl/>
        <w:numPr>
          <w:ilvl w:val="1"/>
          <w:numId w:val="39"/>
        </w:numPr>
        <w:autoSpaceDN/>
        <w:jc w:val="both"/>
        <w:textAlignment w:val="auto"/>
        <w:rPr>
          <w:rFonts w:cs="Times New Roman"/>
        </w:rPr>
      </w:pPr>
      <w:r w:rsidRPr="002C6444">
        <w:rPr>
          <w:rFonts w:cs="Times New Roman"/>
        </w:rPr>
        <w:t>Расчеты по настоящему Договору производятся путем перечисления денежных средств на расчетный счет Поставщика или наличными средствами в кассу Поставщика с учетом требований действующего законодательства.</w:t>
      </w:r>
    </w:p>
    <w:p w14:paraId="6F1D0683" w14:textId="77777777" w:rsidR="002C6444" w:rsidRPr="002C6444" w:rsidRDefault="002C6444" w:rsidP="002C6444">
      <w:pPr>
        <w:widowControl/>
        <w:numPr>
          <w:ilvl w:val="1"/>
          <w:numId w:val="39"/>
        </w:numPr>
        <w:autoSpaceDN/>
        <w:jc w:val="both"/>
        <w:textAlignment w:val="auto"/>
        <w:rPr>
          <w:rFonts w:cs="Times New Roman"/>
        </w:rPr>
      </w:pPr>
      <w:r w:rsidRPr="002C6444">
        <w:rPr>
          <w:rFonts w:cs="Times New Roman"/>
        </w:rPr>
        <w:t>По соглашению Сторон допускается использование иных форм расчетов, предусмотренных законодательством РФ, которое оформляется дополнительным соглашением, являющимся неотъемлемой частью Договора.</w:t>
      </w:r>
    </w:p>
    <w:p w14:paraId="478FCBAC" w14:textId="77777777" w:rsidR="002C6444" w:rsidRPr="002C6444" w:rsidRDefault="002C6444" w:rsidP="002C6444">
      <w:pPr>
        <w:widowControl/>
        <w:numPr>
          <w:ilvl w:val="1"/>
          <w:numId w:val="39"/>
        </w:numPr>
        <w:autoSpaceDN/>
        <w:jc w:val="both"/>
        <w:textAlignment w:val="auto"/>
        <w:rPr>
          <w:rFonts w:cs="Times New Roman"/>
        </w:rPr>
      </w:pPr>
      <w:r w:rsidRPr="002C6444">
        <w:rPr>
          <w:rFonts w:cs="Times New Roman"/>
        </w:rPr>
        <w:t>Датой исполнения обязательств Покупателя по оплате Товара признается день зачисления 100% стоимости Товара на расчетный счет Поставщика или внесения соответствующей суммы наличных денежных средств в кассу Поставщика.</w:t>
      </w:r>
    </w:p>
    <w:p w14:paraId="72855787" w14:textId="77777777" w:rsidR="002C6444" w:rsidRPr="002C6444" w:rsidRDefault="002C6444" w:rsidP="002C6444">
      <w:pPr>
        <w:widowControl/>
        <w:numPr>
          <w:ilvl w:val="1"/>
          <w:numId w:val="39"/>
        </w:numPr>
        <w:autoSpaceDN/>
        <w:jc w:val="both"/>
        <w:textAlignment w:val="auto"/>
        <w:rPr>
          <w:rFonts w:cs="Times New Roman"/>
        </w:rPr>
      </w:pPr>
      <w:r w:rsidRPr="002C6444">
        <w:rPr>
          <w:rFonts w:cs="Times New Roman"/>
        </w:rPr>
        <w:t>В документах, подтверждающих оплату, Покупатель в обязательном порядке указывает дату и номер настоящего Договора.</w:t>
      </w:r>
    </w:p>
    <w:p w14:paraId="007BD247" w14:textId="77777777" w:rsidR="002C6444" w:rsidRPr="002C6444" w:rsidRDefault="002C6444" w:rsidP="002C6444">
      <w:pPr>
        <w:widowControl/>
        <w:numPr>
          <w:ilvl w:val="1"/>
          <w:numId w:val="39"/>
        </w:numPr>
        <w:autoSpaceDN/>
        <w:jc w:val="both"/>
        <w:textAlignment w:val="auto"/>
        <w:rPr>
          <w:rFonts w:cs="Times New Roman"/>
        </w:rPr>
      </w:pPr>
      <w:r w:rsidRPr="002C6444">
        <w:rPr>
          <w:rFonts w:cs="Times New Roman"/>
        </w:rPr>
        <w:t xml:space="preserve">Оплата по Договору производится Покупателем на основании выставленных Поставщиком счетов. Оплата по счету означает согласие </w:t>
      </w:r>
      <w:r w:rsidRPr="002C6444">
        <w:rPr>
          <w:rFonts w:cs="Times New Roman"/>
          <w:kern w:val="1"/>
        </w:rPr>
        <w:t xml:space="preserve">Покупателя с условиями настоящего Договора. </w:t>
      </w:r>
      <w:r w:rsidRPr="002C6444">
        <w:rPr>
          <w:rFonts w:cs="Times New Roman"/>
        </w:rPr>
        <w:t>Счет для оплаты действителен в течение 5 (пяти) банковских дней. При условии поступления денежных средств в течение 5 (пяти) банковских дней со дня выставления счета на счет/в кассу Поставщика, стоимость Товара в соответствии со счетом фиксирована.</w:t>
      </w:r>
    </w:p>
    <w:p w14:paraId="293EA790" w14:textId="77777777" w:rsidR="002C6444" w:rsidRPr="002C6444" w:rsidRDefault="002C6444" w:rsidP="002C6444">
      <w:pPr>
        <w:ind w:left="791"/>
        <w:jc w:val="both"/>
        <w:rPr>
          <w:rFonts w:cs="Times New Roman"/>
        </w:rPr>
      </w:pPr>
    </w:p>
    <w:p w14:paraId="63AF1AE0" w14:textId="77777777" w:rsidR="002C6444" w:rsidRPr="002C6444" w:rsidRDefault="002C6444" w:rsidP="002C6444">
      <w:pPr>
        <w:widowControl/>
        <w:numPr>
          <w:ilvl w:val="0"/>
          <w:numId w:val="39"/>
        </w:numPr>
        <w:tabs>
          <w:tab w:val="left" w:pos="284"/>
        </w:tabs>
        <w:autoSpaceDN/>
        <w:jc w:val="both"/>
        <w:textAlignment w:val="auto"/>
        <w:rPr>
          <w:rFonts w:cs="Times New Roman"/>
        </w:rPr>
      </w:pPr>
      <w:r w:rsidRPr="002C6444">
        <w:rPr>
          <w:rFonts w:cs="Times New Roman"/>
          <w:b/>
          <w:bCs/>
          <w:i/>
          <w:iCs/>
        </w:rPr>
        <w:t>Сроки и порядок поставки.</w:t>
      </w:r>
    </w:p>
    <w:p w14:paraId="4FA6E75E" w14:textId="77777777" w:rsidR="002C6444" w:rsidRPr="002C6444" w:rsidRDefault="002C6444" w:rsidP="002C6444">
      <w:pPr>
        <w:pStyle w:val="HTML"/>
        <w:jc w:val="both"/>
        <w:rPr>
          <w:rFonts w:ascii="Times New Roman" w:hAnsi="Times New Roman" w:cs="Times New Roman"/>
          <w:sz w:val="24"/>
          <w:szCs w:val="24"/>
          <w:lang w:val="ru-RU"/>
        </w:rPr>
      </w:pPr>
      <w:r w:rsidRPr="002C6444">
        <w:rPr>
          <w:rFonts w:ascii="Times New Roman" w:hAnsi="Times New Roman" w:cs="Times New Roman"/>
          <w:sz w:val="24"/>
          <w:szCs w:val="24"/>
          <w:lang w:val="ru-RU"/>
        </w:rPr>
        <w:t>3</w:t>
      </w:r>
      <w:r w:rsidRPr="002C6444">
        <w:rPr>
          <w:rFonts w:ascii="Times New Roman" w:hAnsi="Times New Roman" w:cs="Times New Roman"/>
          <w:sz w:val="24"/>
          <w:szCs w:val="24"/>
        </w:rPr>
        <w:t xml:space="preserve">.1.  </w:t>
      </w:r>
      <w:r w:rsidRPr="002C6444">
        <w:rPr>
          <w:rFonts w:ascii="Times New Roman" w:hAnsi="Times New Roman" w:cs="Times New Roman"/>
          <w:sz w:val="24"/>
          <w:szCs w:val="24"/>
          <w:lang w:val="ru-RU"/>
        </w:rPr>
        <w:t>Передача Товара Покупателю осуществляется только после 100% оплаты стоимости Товара и возврата Поставщику его экземпляра Договора, надлежаще подписанного полномочным лицом с оригинальной печатью Покупателя.</w:t>
      </w:r>
    </w:p>
    <w:p w14:paraId="5106D72A" w14:textId="77777777" w:rsidR="002C6444" w:rsidRPr="002C6444" w:rsidRDefault="002C6444" w:rsidP="002C6444">
      <w:pPr>
        <w:pStyle w:val="HTML"/>
        <w:jc w:val="both"/>
        <w:rPr>
          <w:rFonts w:ascii="Times New Roman" w:hAnsi="Times New Roman" w:cs="Times New Roman"/>
          <w:sz w:val="24"/>
          <w:szCs w:val="24"/>
          <w:lang w:val="ru-RU"/>
        </w:rPr>
      </w:pPr>
      <w:r w:rsidRPr="002C6444">
        <w:rPr>
          <w:rFonts w:ascii="Times New Roman" w:hAnsi="Times New Roman" w:cs="Times New Roman"/>
          <w:sz w:val="24"/>
          <w:szCs w:val="24"/>
          <w:lang w:val="ru-RU"/>
        </w:rPr>
        <w:t xml:space="preserve">3.2. </w:t>
      </w:r>
      <w:r w:rsidRPr="002C6444">
        <w:rPr>
          <w:rFonts w:ascii="Times New Roman" w:hAnsi="Times New Roman" w:cs="Times New Roman"/>
          <w:sz w:val="24"/>
          <w:szCs w:val="24"/>
        </w:rPr>
        <w:t xml:space="preserve">Поставщик обязуется поставить товар в течение </w:t>
      </w:r>
      <w:r w:rsidRPr="002C6444">
        <w:rPr>
          <w:rFonts w:ascii="Times New Roman" w:hAnsi="Times New Roman" w:cs="Times New Roman"/>
          <w:sz w:val="24"/>
          <w:szCs w:val="24"/>
          <w:lang w:val="ru-RU"/>
        </w:rPr>
        <w:t>____</w:t>
      </w:r>
      <w:r w:rsidRPr="002C6444">
        <w:rPr>
          <w:rFonts w:ascii="Times New Roman" w:hAnsi="Times New Roman" w:cs="Times New Roman"/>
          <w:sz w:val="24"/>
          <w:szCs w:val="24"/>
        </w:rPr>
        <w:t>рабочих дней с момента перечисления предоплаты, согласно п.</w:t>
      </w:r>
      <w:r w:rsidRPr="002C6444">
        <w:rPr>
          <w:rFonts w:ascii="Times New Roman" w:hAnsi="Times New Roman" w:cs="Times New Roman"/>
          <w:sz w:val="24"/>
          <w:szCs w:val="24"/>
          <w:lang w:val="ru-RU"/>
        </w:rPr>
        <w:t xml:space="preserve"> 2.</w:t>
      </w:r>
      <w:r w:rsidRPr="002C6444">
        <w:rPr>
          <w:rFonts w:ascii="Times New Roman" w:hAnsi="Times New Roman" w:cs="Times New Roman"/>
          <w:sz w:val="24"/>
          <w:szCs w:val="24"/>
        </w:rPr>
        <w:t xml:space="preserve">3. </w:t>
      </w:r>
      <w:r w:rsidRPr="002C6444">
        <w:rPr>
          <w:rFonts w:ascii="Times New Roman" w:hAnsi="Times New Roman" w:cs="Times New Roman"/>
          <w:sz w:val="24"/>
          <w:szCs w:val="24"/>
          <w:lang w:val="ru-RU"/>
        </w:rPr>
        <w:t>Д</w:t>
      </w:r>
      <w:r w:rsidRPr="002C6444">
        <w:rPr>
          <w:rFonts w:ascii="Times New Roman" w:hAnsi="Times New Roman" w:cs="Times New Roman"/>
          <w:sz w:val="24"/>
          <w:szCs w:val="24"/>
        </w:rPr>
        <w:t>оговор</w:t>
      </w:r>
      <w:r w:rsidRPr="002C6444">
        <w:rPr>
          <w:rFonts w:ascii="Times New Roman" w:hAnsi="Times New Roman" w:cs="Times New Roman"/>
          <w:sz w:val="24"/>
          <w:szCs w:val="24"/>
          <w:lang w:val="ru-RU"/>
        </w:rPr>
        <w:t>а</w:t>
      </w:r>
      <w:r w:rsidRPr="002C6444">
        <w:rPr>
          <w:rFonts w:ascii="Times New Roman" w:hAnsi="Times New Roman" w:cs="Times New Roman"/>
          <w:sz w:val="24"/>
          <w:szCs w:val="24"/>
        </w:rPr>
        <w:t>.</w:t>
      </w:r>
      <w:r w:rsidRPr="002C6444">
        <w:rPr>
          <w:rFonts w:ascii="Times New Roman" w:hAnsi="Times New Roman" w:cs="Times New Roman"/>
          <w:kern w:val="1"/>
          <w:sz w:val="24"/>
          <w:szCs w:val="24"/>
        </w:rPr>
        <w:t xml:space="preserve"> Поставщик </w:t>
      </w:r>
      <w:r w:rsidRPr="002C6444">
        <w:rPr>
          <w:rFonts w:ascii="Times New Roman" w:hAnsi="Times New Roman" w:cs="Times New Roman"/>
          <w:sz w:val="24"/>
          <w:szCs w:val="24"/>
        </w:rPr>
        <w:t xml:space="preserve">и Покупатель обязаны согласовать точную дату и время приема Товара, путём письменного уведомления Покупателя о готовности Товара. </w:t>
      </w:r>
    </w:p>
    <w:p w14:paraId="0E79542E" w14:textId="77777777" w:rsidR="002C6444" w:rsidRPr="002C6444" w:rsidRDefault="002C6444" w:rsidP="002C6444">
      <w:pPr>
        <w:pStyle w:val="HTML"/>
        <w:jc w:val="both"/>
        <w:rPr>
          <w:rFonts w:ascii="Times New Roman" w:hAnsi="Times New Roman" w:cs="Times New Roman"/>
          <w:sz w:val="24"/>
          <w:szCs w:val="24"/>
          <w:lang w:val="ru-RU"/>
        </w:rPr>
      </w:pPr>
      <w:r w:rsidRPr="002C6444">
        <w:rPr>
          <w:rFonts w:ascii="Times New Roman" w:hAnsi="Times New Roman" w:cs="Times New Roman"/>
          <w:sz w:val="24"/>
          <w:szCs w:val="24"/>
          <w:lang w:val="ru-RU"/>
        </w:rPr>
        <w:t>3.3. Передача Т</w:t>
      </w:r>
      <w:r w:rsidRPr="002C6444">
        <w:rPr>
          <w:rFonts w:ascii="Times New Roman" w:hAnsi="Times New Roman" w:cs="Times New Roman"/>
          <w:sz w:val="24"/>
          <w:szCs w:val="24"/>
        </w:rPr>
        <w:t>овара</w:t>
      </w:r>
      <w:r w:rsidRPr="002C6444">
        <w:rPr>
          <w:rFonts w:ascii="Times New Roman" w:hAnsi="Times New Roman" w:cs="Times New Roman"/>
          <w:sz w:val="24"/>
          <w:szCs w:val="24"/>
          <w:lang w:val="ru-RU"/>
        </w:rPr>
        <w:t xml:space="preserve"> производится в соответствующем месте поставки по адресу</w:t>
      </w:r>
      <w:r w:rsidRPr="002C6444">
        <w:rPr>
          <w:rFonts w:ascii="Times New Roman" w:hAnsi="Times New Roman" w:cs="Times New Roman"/>
          <w:sz w:val="24"/>
          <w:szCs w:val="24"/>
        </w:rPr>
        <w:t>:</w:t>
      </w:r>
      <w:r w:rsidRPr="002C6444">
        <w:rPr>
          <w:rFonts w:ascii="Times New Roman" w:hAnsi="Times New Roman" w:cs="Times New Roman"/>
          <w:sz w:val="24"/>
          <w:szCs w:val="24"/>
          <w:lang w:val="ru-RU"/>
        </w:rPr>
        <w:t xml:space="preserve"> Республика Марий Эл, г. Йошкар-Ола, ул. Красноармейская слобода, д. 59. Передача Товара</w:t>
      </w:r>
      <w:r w:rsidRPr="002C6444">
        <w:rPr>
          <w:rFonts w:ascii="Times New Roman" w:hAnsi="Times New Roman" w:cs="Times New Roman"/>
          <w:sz w:val="24"/>
          <w:szCs w:val="24"/>
        </w:rPr>
        <w:t xml:space="preserve"> оформляется Актом приема-передачи, подписанным уполномоченными представителями </w:t>
      </w:r>
      <w:r w:rsidRPr="002C6444">
        <w:rPr>
          <w:rFonts w:ascii="Times New Roman" w:hAnsi="Times New Roman" w:cs="Times New Roman"/>
          <w:sz w:val="24"/>
          <w:szCs w:val="24"/>
          <w:lang w:val="ru-RU"/>
        </w:rPr>
        <w:t>С</w:t>
      </w:r>
      <w:r w:rsidRPr="002C6444">
        <w:rPr>
          <w:rFonts w:ascii="Times New Roman" w:hAnsi="Times New Roman" w:cs="Times New Roman"/>
          <w:sz w:val="24"/>
          <w:szCs w:val="24"/>
        </w:rPr>
        <w:t xml:space="preserve">торон </w:t>
      </w:r>
      <w:r w:rsidRPr="002C6444">
        <w:rPr>
          <w:rFonts w:ascii="Times New Roman" w:hAnsi="Times New Roman" w:cs="Times New Roman"/>
          <w:sz w:val="24"/>
          <w:szCs w:val="24"/>
          <w:lang w:val="ru-RU"/>
        </w:rPr>
        <w:t>Д</w:t>
      </w:r>
      <w:r w:rsidRPr="002C6444">
        <w:rPr>
          <w:rFonts w:ascii="Times New Roman" w:hAnsi="Times New Roman" w:cs="Times New Roman"/>
          <w:sz w:val="24"/>
          <w:szCs w:val="24"/>
        </w:rPr>
        <w:t>оговора.</w:t>
      </w:r>
    </w:p>
    <w:p w14:paraId="5F9F2E18" w14:textId="77777777" w:rsidR="002C6444" w:rsidRPr="002C6444" w:rsidRDefault="002C6444" w:rsidP="002C6444">
      <w:pPr>
        <w:pStyle w:val="HTML"/>
        <w:jc w:val="both"/>
        <w:rPr>
          <w:rFonts w:ascii="Times New Roman" w:hAnsi="Times New Roman" w:cs="Times New Roman"/>
          <w:sz w:val="24"/>
          <w:szCs w:val="24"/>
          <w:lang w:val="ru-RU"/>
        </w:rPr>
      </w:pPr>
      <w:r w:rsidRPr="002C6444">
        <w:rPr>
          <w:rFonts w:ascii="Times New Roman" w:hAnsi="Times New Roman" w:cs="Times New Roman"/>
          <w:sz w:val="24"/>
          <w:szCs w:val="24"/>
          <w:lang w:val="ru-RU"/>
        </w:rPr>
        <w:t>3.4. Для получения Товара представитель Покупателя должен предоставить Поставщику доверенность, заверенную оригиналом печати, подписями главного бухгалтера и руководителя организации, паспорт гражданина РФ, экземпляр настоящего Договора, заверенный оригиналом печати и подписью руководителя организации.</w:t>
      </w:r>
    </w:p>
    <w:p w14:paraId="78B83033" w14:textId="77777777" w:rsidR="002C6444" w:rsidRPr="002C6444" w:rsidRDefault="002C6444" w:rsidP="002C6444">
      <w:pPr>
        <w:pStyle w:val="HTML"/>
        <w:jc w:val="both"/>
        <w:rPr>
          <w:rFonts w:ascii="Times New Roman" w:hAnsi="Times New Roman" w:cs="Times New Roman"/>
          <w:sz w:val="24"/>
          <w:szCs w:val="24"/>
        </w:rPr>
      </w:pPr>
      <w:r w:rsidRPr="002C6444">
        <w:rPr>
          <w:rFonts w:ascii="Times New Roman" w:hAnsi="Times New Roman" w:cs="Times New Roman"/>
          <w:sz w:val="24"/>
          <w:szCs w:val="24"/>
          <w:lang w:val="ru-RU"/>
        </w:rPr>
        <w:t xml:space="preserve">3.5. </w:t>
      </w:r>
      <w:r w:rsidRPr="002C6444">
        <w:rPr>
          <w:rFonts w:ascii="Times New Roman" w:hAnsi="Times New Roman" w:cs="Times New Roman"/>
          <w:sz w:val="24"/>
          <w:szCs w:val="24"/>
        </w:rPr>
        <w:t xml:space="preserve">Обязательства Поставщика по поставке Товара Покупателю считаются исполненными с момента приема Товара </w:t>
      </w:r>
      <w:r w:rsidRPr="002C6444">
        <w:rPr>
          <w:rFonts w:ascii="Times New Roman" w:hAnsi="Times New Roman" w:cs="Times New Roman"/>
          <w:sz w:val="24"/>
          <w:szCs w:val="24"/>
          <w:lang w:val="ru-RU"/>
        </w:rPr>
        <w:t xml:space="preserve">  </w:t>
      </w:r>
      <w:r w:rsidRPr="002C6444">
        <w:rPr>
          <w:rFonts w:ascii="Times New Roman" w:hAnsi="Times New Roman" w:cs="Times New Roman"/>
          <w:sz w:val="24"/>
          <w:szCs w:val="24"/>
        </w:rPr>
        <w:t>Покупателем</w:t>
      </w:r>
      <w:r w:rsidRPr="002C6444">
        <w:rPr>
          <w:rFonts w:ascii="Times New Roman" w:hAnsi="Times New Roman" w:cs="Times New Roman"/>
          <w:sz w:val="24"/>
          <w:szCs w:val="24"/>
          <w:lang w:val="ru-RU"/>
        </w:rPr>
        <w:t xml:space="preserve"> и подписания соответствующего Акта приема-передачи</w:t>
      </w:r>
      <w:r w:rsidRPr="002C6444">
        <w:rPr>
          <w:rFonts w:ascii="Times New Roman" w:hAnsi="Times New Roman" w:cs="Times New Roman"/>
          <w:sz w:val="24"/>
          <w:szCs w:val="24"/>
        </w:rPr>
        <w:t>.</w:t>
      </w:r>
      <w:r w:rsidRPr="002C6444">
        <w:rPr>
          <w:rFonts w:ascii="Times New Roman" w:hAnsi="Times New Roman" w:cs="Times New Roman"/>
          <w:sz w:val="24"/>
          <w:szCs w:val="24"/>
          <w:lang w:val="ru-RU"/>
        </w:rPr>
        <w:t xml:space="preserve"> Акт приема-передачи подписывается обеими Сторонами и подтверждает отсутствие претензий у Покупателя к качеству Товара во время поставки, в том числе, к внешнему виду и комплектности, включая необходимую документацию. Впоследствии Покупатель утрачивает право ссылаться на недостатки и некомплектность.</w:t>
      </w:r>
    </w:p>
    <w:p w14:paraId="4D1DFA6E" w14:textId="77777777" w:rsidR="002C6444" w:rsidRPr="002C6444" w:rsidRDefault="002C6444" w:rsidP="002C6444">
      <w:pPr>
        <w:ind w:left="426" w:hanging="426"/>
        <w:jc w:val="both"/>
        <w:rPr>
          <w:rFonts w:cs="Times New Roman"/>
        </w:rPr>
      </w:pPr>
      <w:r w:rsidRPr="002C6444">
        <w:rPr>
          <w:rFonts w:cs="Times New Roman"/>
        </w:rPr>
        <w:t xml:space="preserve">3.6. Прием Товара по количеству, проверка комплектности поставки и работоспособности Товара осуществляются в месте поставки в присутствии представителей Поставщика и Покупателя в соответствии с требованиями ГК РФ, Инструкциями П-6 и П-7, утвержденными постановлениями Госарбитража при Совете министров СССР от 15.06.1965г. и 25.04.1966г. </w:t>
      </w:r>
      <w:proofErr w:type="gramStart"/>
      <w:r w:rsidRPr="002C6444">
        <w:rPr>
          <w:rFonts w:cs="Times New Roman"/>
        </w:rPr>
        <w:t>соответственно</w:t>
      </w:r>
      <w:proofErr w:type="gramEnd"/>
      <w:r w:rsidRPr="002C6444">
        <w:rPr>
          <w:rFonts w:cs="Times New Roman"/>
        </w:rPr>
        <w:t>.</w:t>
      </w:r>
    </w:p>
    <w:p w14:paraId="121D2900" w14:textId="77777777" w:rsidR="002C6444" w:rsidRPr="002C6444" w:rsidRDefault="002C6444" w:rsidP="002C6444">
      <w:pPr>
        <w:ind w:left="426" w:hanging="426"/>
        <w:jc w:val="both"/>
        <w:rPr>
          <w:rFonts w:cs="Times New Roman"/>
        </w:rPr>
      </w:pPr>
      <w:r w:rsidRPr="002C6444">
        <w:rPr>
          <w:rFonts w:cs="Times New Roman"/>
        </w:rPr>
        <w:t>3.7. Право собственности, а также риск порчи или утраты Товара переходит на Покупателя с момента подписания Акта приема-передачи.</w:t>
      </w:r>
    </w:p>
    <w:p w14:paraId="03BAB314" w14:textId="77777777" w:rsidR="002C6444" w:rsidRPr="002C6444" w:rsidRDefault="002C6444" w:rsidP="002C6444">
      <w:pPr>
        <w:ind w:left="426" w:hanging="426"/>
        <w:jc w:val="both"/>
        <w:rPr>
          <w:rFonts w:cs="Times New Roman"/>
        </w:rPr>
      </w:pPr>
      <w:r w:rsidRPr="002C6444">
        <w:rPr>
          <w:rFonts w:cs="Times New Roman"/>
        </w:rPr>
        <w:t xml:space="preserve">3.8. </w:t>
      </w:r>
      <w:r w:rsidRPr="002C6444">
        <w:rPr>
          <w:rFonts w:cs="Times New Roman"/>
          <w:shd w:val="clear" w:color="auto" w:fill="FFFFFF"/>
        </w:rPr>
        <w:t>Одновременно с передачей Товара Поставщик передает Покупателю комплект документов: ПТС, сервисную книжку, руководство по эксплуатации а/м, паспорт КМУ (АГП), универсальный передаточный документ (УПД), а также необходимый комплект документов для регистрации в органах РГТИ.</w:t>
      </w:r>
    </w:p>
    <w:p w14:paraId="2C74C415" w14:textId="77777777" w:rsidR="002C6444" w:rsidRPr="002C6444" w:rsidRDefault="002C6444" w:rsidP="002C6444">
      <w:pPr>
        <w:pStyle w:val="ConsNonformat"/>
        <w:jc w:val="both"/>
        <w:rPr>
          <w:rFonts w:ascii="Times New Roman" w:hAnsi="Times New Roman" w:cs="Times New Roman"/>
          <w:sz w:val="24"/>
          <w:szCs w:val="24"/>
        </w:rPr>
      </w:pPr>
      <w:r w:rsidRPr="002C6444">
        <w:rPr>
          <w:rFonts w:ascii="Times New Roman" w:hAnsi="Times New Roman" w:cs="Times New Roman"/>
          <w:sz w:val="24"/>
          <w:szCs w:val="24"/>
        </w:rPr>
        <w:lastRenderedPageBreak/>
        <w:t>3.9. В случае обнаружения недостатков Товара при его приеме Покупатель обязан немедленно заявить об этом Поставщику, путем составления двустороннего акта о недостатках Товара, с указанием причин отказа в приемке Товара и выявленных недостатках. При этом стороны, не позднее 5-ти рабочих дней обязаны заключить соглашение об устранении таких недостатков.</w:t>
      </w:r>
    </w:p>
    <w:p w14:paraId="16932DDA" w14:textId="77777777" w:rsidR="002C6444" w:rsidRPr="002C6444" w:rsidRDefault="002C6444" w:rsidP="002C6444">
      <w:pPr>
        <w:pStyle w:val="ConsNonformat"/>
        <w:jc w:val="both"/>
        <w:rPr>
          <w:rFonts w:ascii="Times New Roman" w:hAnsi="Times New Roman" w:cs="Times New Roman"/>
          <w:sz w:val="24"/>
          <w:szCs w:val="24"/>
        </w:rPr>
      </w:pPr>
      <w:r w:rsidRPr="002C6444">
        <w:rPr>
          <w:rFonts w:ascii="Times New Roman" w:hAnsi="Times New Roman" w:cs="Times New Roman"/>
          <w:sz w:val="24"/>
          <w:szCs w:val="24"/>
        </w:rPr>
        <w:t xml:space="preserve">3.10. Датой отгрузки Товара является дата, указанная в уведомлении о готовности Товара. Покупатель в свою очередь обязуется принять Товар в течение 10 дней после получения уведомления о готовности Товара к отгрузке. </w:t>
      </w:r>
    </w:p>
    <w:p w14:paraId="2752BDF8" w14:textId="77777777" w:rsidR="002C6444" w:rsidRPr="002C6444" w:rsidRDefault="002C6444" w:rsidP="002C6444">
      <w:pPr>
        <w:pStyle w:val="ConsNonformat"/>
        <w:jc w:val="both"/>
        <w:rPr>
          <w:rFonts w:ascii="Times New Roman" w:hAnsi="Times New Roman" w:cs="Times New Roman"/>
          <w:sz w:val="24"/>
          <w:szCs w:val="24"/>
        </w:rPr>
      </w:pPr>
    </w:p>
    <w:p w14:paraId="2C4E884B" w14:textId="77777777" w:rsidR="002C6444" w:rsidRPr="002C6444" w:rsidRDefault="002C6444" w:rsidP="002C6444">
      <w:pPr>
        <w:pStyle w:val="ConsNonformat"/>
        <w:jc w:val="both"/>
        <w:rPr>
          <w:rFonts w:ascii="Times New Roman" w:hAnsi="Times New Roman" w:cs="Times New Roman"/>
          <w:sz w:val="24"/>
          <w:szCs w:val="24"/>
        </w:rPr>
      </w:pPr>
      <w:r w:rsidRPr="002C6444">
        <w:rPr>
          <w:rFonts w:ascii="Times New Roman" w:hAnsi="Times New Roman" w:cs="Times New Roman"/>
          <w:b/>
          <w:bCs/>
          <w:i/>
          <w:iCs/>
          <w:sz w:val="24"/>
          <w:szCs w:val="24"/>
        </w:rPr>
        <w:t>4. Качество Товара и условия гарантии.</w:t>
      </w:r>
    </w:p>
    <w:p w14:paraId="5BCF7DBC" w14:textId="77777777" w:rsidR="002C6444" w:rsidRPr="002C6444" w:rsidRDefault="002C6444" w:rsidP="002C6444">
      <w:pPr>
        <w:ind w:left="284" w:hanging="284"/>
        <w:jc w:val="both"/>
        <w:rPr>
          <w:rFonts w:cs="Times New Roman"/>
        </w:rPr>
      </w:pPr>
      <w:r w:rsidRPr="002C6444">
        <w:rPr>
          <w:rFonts w:cs="Times New Roman"/>
        </w:rPr>
        <w:t>4.1. Качество Товара соответствует условиям завода-изготовителя шасси и Одобрению Типа транспортного средства.</w:t>
      </w:r>
    </w:p>
    <w:p w14:paraId="421782FE" w14:textId="77777777" w:rsidR="002C6444" w:rsidRPr="002C6444" w:rsidRDefault="002C6444" w:rsidP="002C6444">
      <w:pPr>
        <w:ind w:left="426" w:hanging="426"/>
        <w:jc w:val="both"/>
        <w:rPr>
          <w:rFonts w:cs="Times New Roman"/>
        </w:rPr>
      </w:pPr>
      <w:r w:rsidRPr="002C6444">
        <w:rPr>
          <w:rFonts w:cs="Times New Roman"/>
        </w:rPr>
        <w:t>4.2.  Недостатки, обнаруженные Покупателем в период гарантийного обслуживания, подлежат устранению путем замены или ремонта неисправных агрегатов, узлов и деталей Товара при условии, что обнаруженные Покупателем недостатки возникли:</w:t>
      </w:r>
    </w:p>
    <w:p w14:paraId="1B09211E" w14:textId="77777777" w:rsidR="002C6444" w:rsidRPr="002C6444" w:rsidRDefault="002C6444" w:rsidP="002C6444">
      <w:pPr>
        <w:widowControl/>
        <w:numPr>
          <w:ilvl w:val="0"/>
          <w:numId w:val="40"/>
        </w:numPr>
        <w:autoSpaceDN/>
        <w:jc w:val="both"/>
        <w:textAlignment w:val="auto"/>
        <w:rPr>
          <w:rFonts w:cs="Times New Roman"/>
        </w:rPr>
      </w:pPr>
      <w:r w:rsidRPr="002C6444">
        <w:rPr>
          <w:rFonts w:cs="Times New Roman"/>
        </w:rPr>
        <w:t>по вине изготовителя шасси автомобиля, в гарантийный период в течение ___месяцев, с момента передачи автомобиля Поставщиком, если пробег за это время не превысил ___________ км, при соблюдении потребителем правил и требований, изложенных в руководстве по эксплуатации и сервисной книжке продукции.</w:t>
      </w:r>
    </w:p>
    <w:p w14:paraId="48484361" w14:textId="77777777" w:rsidR="002C6444" w:rsidRPr="002C6444" w:rsidRDefault="002C6444" w:rsidP="002C6444">
      <w:pPr>
        <w:widowControl/>
        <w:numPr>
          <w:ilvl w:val="0"/>
          <w:numId w:val="40"/>
        </w:numPr>
        <w:autoSpaceDN/>
        <w:jc w:val="both"/>
        <w:textAlignment w:val="auto"/>
        <w:rPr>
          <w:rFonts w:cs="Times New Roman"/>
        </w:rPr>
      </w:pPr>
      <w:r w:rsidRPr="002C6444">
        <w:rPr>
          <w:rFonts w:cs="Times New Roman"/>
        </w:rPr>
        <w:t>по вине изготовителя дополнительного оборудования или Поставщика при установке дополнительного оборудования на автомобиль в гарантийный период, в течение 12 месяцев, с момента передачи автомобиля Поставщиком Покупателю.</w:t>
      </w:r>
    </w:p>
    <w:p w14:paraId="174DC505" w14:textId="77777777" w:rsidR="002C6444" w:rsidRPr="002C6444" w:rsidRDefault="002C6444" w:rsidP="002C6444">
      <w:pPr>
        <w:jc w:val="both"/>
        <w:rPr>
          <w:rFonts w:cs="Times New Roman"/>
        </w:rPr>
      </w:pPr>
      <w:proofErr w:type="gramStart"/>
      <w:r w:rsidRPr="002C6444">
        <w:rPr>
          <w:rFonts w:cs="Times New Roman"/>
        </w:rPr>
        <w:t>4.3. Гарантийные обязательства не распространяются на детали, подвергающиеся износу, зависящему от интенсивности, условий эксплуатации и стиля вождения автомобиля и  выполнения плановых работ (тормозные колодки, тормозные диски и барабаны, ведомый и ведущие диски сцепления, шины, шланги, резиновые чехлы, втулки, лампочки и предохранители, аккумуляторная батарея и т.п.), а также на детали и материалы с регламентированными пробегами, оговоренными в сервисной книжке и инструкциях по эксплуатации (свечи зажигания, фильтры, зубчатый ремень ГРМ, масла, охлаждающая и тормозная жидкости и т.п.).</w:t>
      </w:r>
      <w:proofErr w:type="gramEnd"/>
    </w:p>
    <w:p w14:paraId="1D8C100F" w14:textId="77777777" w:rsidR="002C6444" w:rsidRPr="002C6444" w:rsidRDefault="002C6444" w:rsidP="002C6444">
      <w:pPr>
        <w:jc w:val="both"/>
        <w:rPr>
          <w:rFonts w:cs="Times New Roman"/>
        </w:rPr>
      </w:pPr>
      <w:r w:rsidRPr="002C6444">
        <w:rPr>
          <w:rFonts w:cs="Times New Roman"/>
        </w:rPr>
        <w:t xml:space="preserve"> 4.4. Гарантийные обязательства утрачивают силу до истечения гарантийного периода в следующих случаях:</w:t>
      </w:r>
    </w:p>
    <w:p w14:paraId="2150CE9E" w14:textId="77777777" w:rsidR="002C6444" w:rsidRPr="002C6444" w:rsidRDefault="002C6444" w:rsidP="002C6444">
      <w:pPr>
        <w:widowControl/>
        <w:numPr>
          <w:ilvl w:val="0"/>
          <w:numId w:val="38"/>
        </w:numPr>
        <w:autoSpaceDN/>
        <w:jc w:val="both"/>
        <w:textAlignment w:val="auto"/>
        <w:rPr>
          <w:rFonts w:cs="Times New Roman"/>
        </w:rPr>
      </w:pPr>
      <w:r w:rsidRPr="002C6444">
        <w:rPr>
          <w:rFonts w:cs="Times New Roman"/>
        </w:rPr>
        <w:t>Невыполнение очередного технического обслуживания.</w:t>
      </w:r>
    </w:p>
    <w:p w14:paraId="34133B99" w14:textId="77777777" w:rsidR="002C6444" w:rsidRPr="002C6444" w:rsidRDefault="002C6444" w:rsidP="002C6444">
      <w:pPr>
        <w:widowControl/>
        <w:numPr>
          <w:ilvl w:val="0"/>
          <w:numId w:val="38"/>
        </w:numPr>
        <w:autoSpaceDN/>
        <w:jc w:val="both"/>
        <w:textAlignment w:val="auto"/>
        <w:rPr>
          <w:rFonts w:cs="Times New Roman"/>
        </w:rPr>
      </w:pPr>
      <w:r w:rsidRPr="002C6444">
        <w:rPr>
          <w:rFonts w:cs="Times New Roman"/>
        </w:rPr>
        <w:t>Самовольная разборка и ремонт узлов и агрегатов Товара.</w:t>
      </w:r>
    </w:p>
    <w:p w14:paraId="60E218E6" w14:textId="77777777" w:rsidR="002C6444" w:rsidRPr="002C6444" w:rsidRDefault="002C6444" w:rsidP="002C6444">
      <w:pPr>
        <w:widowControl/>
        <w:numPr>
          <w:ilvl w:val="0"/>
          <w:numId w:val="38"/>
        </w:numPr>
        <w:autoSpaceDN/>
        <w:jc w:val="both"/>
        <w:textAlignment w:val="auto"/>
        <w:rPr>
          <w:rFonts w:cs="Times New Roman"/>
        </w:rPr>
      </w:pPr>
      <w:r w:rsidRPr="002C6444">
        <w:rPr>
          <w:rFonts w:cs="Times New Roman"/>
        </w:rPr>
        <w:t>Самовольная разборка и ремонт навесного (дополнительного) оборудования.</w:t>
      </w:r>
    </w:p>
    <w:p w14:paraId="5CE211DC" w14:textId="77777777" w:rsidR="002C6444" w:rsidRPr="002C6444" w:rsidRDefault="002C6444" w:rsidP="002C6444">
      <w:pPr>
        <w:widowControl/>
        <w:numPr>
          <w:ilvl w:val="0"/>
          <w:numId w:val="38"/>
        </w:numPr>
        <w:autoSpaceDN/>
        <w:jc w:val="both"/>
        <w:textAlignment w:val="auto"/>
        <w:rPr>
          <w:rFonts w:cs="Times New Roman"/>
        </w:rPr>
      </w:pPr>
      <w:r w:rsidRPr="002C6444">
        <w:rPr>
          <w:rFonts w:cs="Times New Roman"/>
        </w:rPr>
        <w:t>Внесения в конструкцию или комплектацию Товара изменений, не согласованных с заводом изготовителем и Поставщиком.</w:t>
      </w:r>
    </w:p>
    <w:p w14:paraId="67D40ABF" w14:textId="77777777" w:rsidR="002C6444" w:rsidRPr="002C6444" w:rsidRDefault="002C6444" w:rsidP="002C6444">
      <w:pPr>
        <w:widowControl/>
        <w:numPr>
          <w:ilvl w:val="0"/>
          <w:numId w:val="38"/>
        </w:numPr>
        <w:autoSpaceDN/>
        <w:jc w:val="both"/>
        <w:textAlignment w:val="auto"/>
        <w:rPr>
          <w:rFonts w:cs="Times New Roman"/>
        </w:rPr>
      </w:pPr>
      <w:r w:rsidRPr="002C6444">
        <w:rPr>
          <w:rFonts w:cs="Times New Roman"/>
        </w:rPr>
        <w:t>Повреждения Товара в результате аварии, если она произошла не в результате технических неисправностей, иных механических повреждениях.</w:t>
      </w:r>
    </w:p>
    <w:p w14:paraId="4CAD3BD2" w14:textId="77777777" w:rsidR="002C6444" w:rsidRPr="002C6444" w:rsidRDefault="002C6444" w:rsidP="002C6444">
      <w:pPr>
        <w:widowControl/>
        <w:numPr>
          <w:ilvl w:val="0"/>
          <w:numId w:val="38"/>
        </w:numPr>
        <w:autoSpaceDN/>
        <w:jc w:val="both"/>
        <w:textAlignment w:val="auto"/>
        <w:rPr>
          <w:rFonts w:cs="Times New Roman"/>
        </w:rPr>
      </w:pPr>
      <w:r w:rsidRPr="002C6444">
        <w:rPr>
          <w:rFonts w:cs="Times New Roman"/>
        </w:rPr>
        <w:t>Замены Покупателем стандартных узлов и агрегатов на другие, не предусмотренные нормативно-технической документацией Поставщика, в том числе на «неоригинальные» узлы и агрегаты.</w:t>
      </w:r>
    </w:p>
    <w:p w14:paraId="2CDCB97D" w14:textId="77777777" w:rsidR="002C6444" w:rsidRPr="002C6444" w:rsidRDefault="002C6444" w:rsidP="002C6444">
      <w:pPr>
        <w:widowControl/>
        <w:numPr>
          <w:ilvl w:val="0"/>
          <w:numId w:val="38"/>
        </w:numPr>
        <w:autoSpaceDN/>
        <w:jc w:val="both"/>
        <w:textAlignment w:val="auto"/>
        <w:rPr>
          <w:rFonts w:cs="Times New Roman"/>
        </w:rPr>
      </w:pPr>
      <w:proofErr w:type="gramStart"/>
      <w:r w:rsidRPr="002C6444">
        <w:rPr>
          <w:rFonts w:cs="Times New Roman"/>
        </w:rPr>
        <w:t>Несоблюдения  владельцем</w:t>
      </w:r>
      <w:proofErr w:type="gramEnd"/>
      <w:r w:rsidRPr="002C6444">
        <w:rPr>
          <w:rFonts w:cs="Times New Roman"/>
        </w:rPr>
        <w:t xml:space="preserve"> требований руководств  по эксплуатации и сервисной книжки.</w:t>
      </w:r>
    </w:p>
    <w:p w14:paraId="2AC4ADDA" w14:textId="77777777" w:rsidR="002C6444" w:rsidRPr="002C6444" w:rsidRDefault="002C6444" w:rsidP="002C6444">
      <w:pPr>
        <w:widowControl/>
        <w:numPr>
          <w:ilvl w:val="0"/>
          <w:numId w:val="38"/>
        </w:numPr>
        <w:autoSpaceDN/>
        <w:jc w:val="both"/>
        <w:textAlignment w:val="auto"/>
        <w:rPr>
          <w:rFonts w:cs="Times New Roman"/>
        </w:rPr>
      </w:pPr>
      <w:r w:rsidRPr="002C6444">
        <w:rPr>
          <w:rFonts w:cs="Times New Roman"/>
        </w:rPr>
        <w:t>Использования Товара на спортивных соревнованиях.</w:t>
      </w:r>
    </w:p>
    <w:p w14:paraId="564E5BEF" w14:textId="77777777" w:rsidR="002C6444" w:rsidRPr="002C6444" w:rsidRDefault="002C6444" w:rsidP="002C6444">
      <w:pPr>
        <w:widowControl/>
        <w:numPr>
          <w:ilvl w:val="0"/>
          <w:numId w:val="38"/>
        </w:numPr>
        <w:autoSpaceDN/>
        <w:jc w:val="both"/>
        <w:textAlignment w:val="auto"/>
        <w:rPr>
          <w:rFonts w:cs="Times New Roman"/>
        </w:rPr>
      </w:pPr>
      <w:r w:rsidRPr="002C6444">
        <w:rPr>
          <w:rFonts w:cs="Times New Roman"/>
        </w:rPr>
        <w:t>Возникновение дефектов вследствие небрежности, умышленных действий, использования неоригинальных запасных частей, неквалифицированного обслуживания и ремонта.</w:t>
      </w:r>
    </w:p>
    <w:p w14:paraId="1729D491" w14:textId="77777777" w:rsidR="002C6444" w:rsidRPr="002C6444" w:rsidRDefault="002C6444" w:rsidP="002C6444">
      <w:pPr>
        <w:ind w:left="426" w:hanging="426"/>
        <w:jc w:val="both"/>
        <w:rPr>
          <w:rFonts w:cs="Times New Roman"/>
        </w:rPr>
      </w:pPr>
      <w:r w:rsidRPr="002C6444">
        <w:rPr>
          <w:rFonts w:cs="Times New Roman"/>
        </w:rPr>
        <w:t>4.5. Гарантийное обслуживание шасси автомобиля производится на сервисных станциях.</w:t>
      </w:r>
    </w:p>
    <w:p w14:paraId="3ACC7201" w14:textId="77777777" w:rsidR="002C6444" w:rsidRPr="002C6444" w:rsidRDefault="002C6444" w:rsidP="002C6444">
      <w:pPr>
        <w:jc w:val="both"/>
        <w:rPr>
          <w:rFonts w:cs="Times New Roman"/>
        </w:rPr>
      </w:pPr>
      <w:r w:rsidRPr="002C6444">
        <w:rPr>
          <w:rFonts w:cs="Times New Roman"/>
        </w:rPr>
        <w:t xml:space="preserve">4.6. </w:t>
      </w:r>
      <w:proofErr w:type="gramStart"/>
      <w:r w:rsidRPr="002C6444">
        <w:rPr>
          <w:rFonts w:cs="Times New Roman"/>
          <w:bCs/>
          <w:iCs/>
        </w:rPr>
        <w:t>Сроки  гарантийного</w:t>
      </w:r>
      <w:proofErr w:type="gramEnd"/>
      <w:r w:rsidRPr="002C6444">
        <w:rPr>
          <w:rFonts w:cs="Times New Roman"/>
          <w:bCs/>
          <w:iCs/>
        </w:rPr>
        <w:t xml:space="preserve"> ремонта:</w:t>
      </w:r>
      <w:r w:rsidRPr="002C6444">
        <w:rPr>
          <w:rFonts w:cs="Times New Roman"/>
        </w:rPr>
        <w:t xml:space="preserve"> </w:t>
      </w:r>
    </w:p>
    <w:p w14:paraId="503E5419" w14:textId="77777777" w:rsidR="002C6444" w:rsidRPr="002C6444" w:rsidRDefault="002C6444" w:rsidP="002C6444">
      <w:pPr>
        <w:widowControl/>
        <w:numPr>
          <w:ilvl w:val="0"/>
          <w:numId w:val="42"/>
        </w:numPr>
        <w:autoSpaceDN/>
        <w:jc w:val="both"/>
        <w:textAlignment w:val="auto"/>
        <w:rPr>
          <w:rFonts w:cs="Times New Roman"/>
        </w:rPr>
      </w:pPr>
      <w:proofErr w:type="gramStart"/>
      <w:r w:rsidRPr="002C6444">
        <w:rPr>
          <w:rFonts w:cs="Times New Roman"/>
        </w:rPr>
        <w:t>Шасси  автомобиля</w:t>
      </w:r>
      <w:proofErr w:type="gramEnd"/>
      <w:r w:rsidRPr="002C6444">
        <w:rPr>
          <w:rFonts w:cs="Times New Roman"/>
        </w:rPr>
        <w:t xml:space="preserve">  в соответствии с регламентом сервисной станции.</w:t>
      </w:r>
    </w:p>
    <w:p w14:paraId="022D24B8" w14:textId="77777777" w:rsidR="002C6444" w:rsidRPr="002C6444" w:rsidRDefault="002C6444" w:rsidP="002C6444">
      <w:pPr>
        <w:widowControl/>
        <w:numPr>
          <w:ilvl w:val="0"/>
          <w:numId w:val="42"/>
        </w:numPr>
        <w:autoSpaceDN/>
        <w:jc w:val="both"/>
        <w:textAlignment w:val="auto"/>
        <w:rPr>
          <w:rFonts w:cs="Times New Roman"/>
          <w:bCs/>
          <w:iCs/>
        </w:rPr>
      </w:pPr>
      <w:r w:rsidRPr="002C6444">
        <w:rPr>
          <w:rFonts w:cs="Times New Roman"/>
        </w:rPr>
        <w:lastRenderedPageBreak/>
        <w:t>Материалы, оборудование, комплектующие и работы Поставщика - в течение 10-х рабочих дней с момента  получения рекламации при наличии  вышедших из строя деталей, узлов на складе Поставщика, и 15-ти дней - в иных случаях.</w:t>
      </w:r>
    </w:p>
    <w:p w14:paraId="18E64DF6" w14:textId="77777777" w:rsidR="002C6444" w:rsidRPr="002C6444" w:rsidRDefault="002C6444" w:rsidP="002C6444">
      <w:pPr>
        <w:jc w:val="both"/>
        <w:rPr>
          <w:rFonts w:cs="Times New Roman"/>
          <w:bCs/>
          <w:iCs/>
        </w:rPr>
      </w:pPr>
      <w:r w:rsidRPr="002C6444">
        <w:rPr>
          <w:rFonts w:cs="Times New Roman"/>
          <w:bCs/>
          <w:iCs/>
        </w:rPr>
        <w:t xml:space="preserve">4.7. </w:t>
      </w:r>
      <w:r w:rsidRPr="002C6444">
        <w:rPr>
          <w:rFonts w:cs="Times New Roman"/>
        </w:rPr>
        <w:t>Срок действия гарантийного обслуживания продлевается на время проведения гарантийного ремонта.</w:t>
      </w:r>
    </w:p>
    <w:p w14:paraId="564982CD" w14:textId="77777777" w:rsidR="002C6444" w:rsidRPr="002C6444" w:rsidRDefault="002C6444" w:rsidP="002C6444">
      <w:pPr>
        <w:jc w:val="both"/>
        <w:rPr>
          <w:rFonts w:cs="Times New Roman"/>
        </w:rPr>
      </w:pPr>
      <w:r w:rsidRPr="002C6444">
        <w:rPr>
          <w:rFonts w:cs="Times New Roman"/>
          <w:bCs/>
          <w:iCs/>
        </w:rPr>
        <w:t xml:space="preserve">4.8. </w:t>
      </w:r>
      <w:r w:rsidRPr="002C6444">
        <w:rPr>
          <w:rFonts w:cs="Times New Roman"/>
        </w:rPr>
        <w:t xml:space="preserve">В случае обнаружения значительных недостатков Товара, в пределах гарантийного срока, которые невозможно устранить на месте, Покупатель обязан доставить </w:t>
      </w:r>
      <w:r w:rsidRPr="002C6444">
        <w:rPr>
          <w:rFonts w:cs="Times New Roman"/>
          <w:bCs/>
          <w:iCs/>
        </w:rPr>
        <w:t>принадлежащий ему Товар на территорию обслуживающего сервисного центра Поставщика</w:t>
      </w:r>
      <w:r w:rsidRPr="002C6444">
        <w:rPr>
          <w:rFonts w:cs="Times New Roman"/>
        </w:rPr>
        <w:t xml:space="preserve"> за свой счет. Если будет установлена вина Поставщика, а именно, подтвержден гарантийный случай, Поставщик обязуется устранить недостатки за свой счет и возместить Покупателю стоимость транспортировки Товара (при документальном подтверждении фактически понесенных расходов на транспортировку). </w:t>
      </w:r>
    </w:p>
    <w:p w14:paraId="5D2BD84C" w14:textId="77777777" w:rsidR="002C6444" w:rsidRPr="002C6444" w:rsidRDefault="002C6444" w:rsidP="002C6444">
      <w:pPr>
        <w:jc w:val="both"/>
        <w:rPr>
          <w:rFonts w:cs="Times New Roman"/>
        </w:rPr>
      </w:pPr>
    </w:p>
    <w:p w14:paraId="7615D60A" w14:textId="77777777" w:rsidR="002C6444" w:rsidRPr="002C6444" w:rsidRDefault="002C6444" w:rsidP="002C6444">
      <w:pPr>
        <w:jc w:val="both"/>
        <w:rPr>
          <w:rFonts w:cs="Times New Roman"/>
          <w:bCs/>
          <w:iCs/>
        </w:rPr>
      </w:pPr>
    </w:p>
    <w:p w14:paraId="3EC13631" w14:textId="77777777" w:rsidR="002C6444" w:rsidRPr="002C6444" w:rsidRDefault="002C6444" w:rsidP="002C6444">
      <w:pPr>
        <w:pStyle w:val="12"/>
        <w:numPr>
          <w:ilvl w:val="0"/>
          <w:numId w:val="41"/>
        </w:numPr>
        <w:tabs>
          <w:tab w:val="left" w:pos="284"/>
        </w:tabs>
        <w:spacing w:after="0"/>
        <w:ind w:left="360"/>
        <w:jc w:val="both"/>
        <w:rPr>
          <w:rFonts w:ascii="Times New Roman" w:hAnsi="Times New Roman" w:cs="Times New Roman"/>
          <w:bCs/>
          <w:iCs/>
          <w:sz w:val="24"/>
          <w:szCs w:val="24"/>
        </w:rPr>
      </w:pPr>
      <w:r w:rsidRPr="002C6444">
        <w:rPr>
          <w:rFonts w:ascii="Times New Roman" w:hAnsi="Times New Roman" w:cs="Times New Roman"/>
          <w:b/>
          <w:bCs/>
          <w:i/>
          <w:iCs/>
          <w:sz w:val="24"/>
          <w:szCs w:val="24"/>
        </w:rPr>
        <w:t>Обязанности Поставщика</w:t>
      </w:r>
    </w:p>
    <w:p w14:paraId="1548D9AF" w14:textId="77777777" w:rsidR="002C6444" w:rsidRPr="002C6444" w:rsidRDefault="002C6444" w:rsidP="002C6444">
      <w:pPr>
        <w:pStyle w:val="12"/>
        <w:tabs>
          <w:tab w:val="left" w:pos="284"/>
        </w:tabs>
        <w:spacing w:after="0"/>
        <w:ind w:left="0"/>
        <w:jc w:val="both"/>
        <w:rPr>
          <w:rFonts w:ascii="Times New Roman" w:hAnsi="Times New Roman" w:cs="Times New Roman"/>
          <w:bCs/>
          <w:iCs/>
          <w:sz w:val="24"/>
          <w:szCs w:val="24"/>
        </w:rPr>
      </w:pPr>
      <w:r w:rsidRPr="002C6444">
        <w:rPr>
          <w:rFonts w:ascii="Times New Roman" w:hAnsi="Times New Roman" w:cs="Times New Roman"/>
          <w:bCs/>
          <w:iCs/>
          <w:sz w:val="24"/>
          <w:szCs w:val="24"/>
        </w:rPr>
        <w:t>5.1. Добросовестно пользоваться правами и исполнять обязанности по настоящему Договору.</w:t>
      </w:r>
    </w:p>
    <w:p w14:paraId="26D3C6EC" w14:textId="77777777" w:rsidR="002C6444" w:rsidRPr="002C6444" w:rsidRDefault="002C6444" w:rsidP="002C6444">
      <w:pPr>
        <w:pStyle w:val="12"/>
        <w:tabs>
          <w:tab w:val="left" w:pos="284"/>
        </w:tabs>
        <w:spacing w:after="0"/>
        <w:ind w:left="0"/>
        <w:jc w:val="both"/>
        <w:rPr>
          <w:rFonts w:ascii="Times New Roman" w:hAnsi="Times New Roman" w:cs="Times New Roman"/>
          <w:bCs/>
          <w:iCs/>
          <w:sz w:val="24"/>
          <w:szCs w:val="24"/>
        </w:rPr>
      </w:pPr>
      <w:r w:rsidRPr="002C6444">
        <w:rPr>
          <w:rFonts w:ascii="Times New Roman" w:hAnsi="Times New Roman" w:cs="Times New Roman"/>
          <w:bCs/>
          <w:iCs/>
          <w:sz w:val="24"/>
          <w:szCs w:val="24"/>
        </w:rPr>
        <w:t>5.2. Предоставить полную и достоверную информацию о реализуемом транспортном средстве в комплектации для внутреннего рынка РФ, о правилах его эксплуатации, порядке рассмотрения и удовлетворения рекламаций, сроке и условиях гарантии.</w:t>
      </w:r>
    </w:p>
    <w:p w14:paraId="258315FE" w14:textId="77777777" w:rsidR="002C6444" w:rsidRPr="002C6444" w:rsidRDefault="002C6444" w:rsidP="002C6444">
      <w:pPr>
        <w:pStyle w:val="12"/>
        <w:tabs>
          <w:tab w:val="left" w:pos="284"/>
        </w:tabs>
        <w:spacing w:after="0"/>
        <w:ind w:left="0"/>
        <w:jc w:val="both"/>
        <w:rPr>
          <w:rFonts w:ascii="Times New Roman" w:hAnsi="Times New Roman" w:cs="Times New Roman"/>
          <w:bCs/>
          <w:iCs/>
          <w:sz w:val="24"/>
          <w:szCs w:val="24"/>
        </w:rPr>
      </w:pPr>
      <w:r w:rsidRPr="002C6444">
        <w:rPr>
          <w:rFonts w:ascii="Times New Roman" w:hAnsi="Times New Roman" w:cs="Times New Roman"/>
          <w:bCs/>
          <w:iCs/>
          <w:sz w:val="24"/>
          <w:szCs w:val="24"/>
        </w:rPr>
        <w:t>5.3. Выполнить предпродажную подготовку транспортного средства.</w:t>
      </w:r>
    </w:p>
    <w:p w14:paraId="30EF64FA" w14:textId="77777777" w:rsidR="002C6444" w:rsidRPr="002C6444" w:rsidRDefault="002C6444" w:rsidP="002C6444">
      <w:pPr>
        <w:pStyle w:val="12"/>
        <w:tabs>
          <w:tab w:val="left" w:pos="284"/>
        </w:tabs>
        <w:spacing w:after="0"/>
        <w:ind w:left="0"/>
        <w:jc w:val="both"/>
        <w:rPr>
          <w:rFonts w:ascii="Times New Roman" w:hAnsi="Times New Roman" w:cs="Times New Roman"/>
          <w:bCs/>
          <w:iCs/>
          <w:sz w:val="24"/>
          <w:szCs w:val="24"/>
        </w:rPr>
      </w:pPr>
      <w:r w:rsidRPr="002C6444">
        <w:rPr>
          <w:rFonts w:ascii="Times New Roman" w:hAnsi="Times New Roman" w:cs="Times New Roman"/>
          <w:bCs/>
          <w:iCs/>
          <w:sz w:val="24"/>
          <w:szCs w:val="24"/>
        </w:rPr>
        <w:t>5.4. Поставить Товар с комплектом документов в место поставки, указанное в п.3.3. Договора, и передать его Покупателю в порядке и в сроки, установленные настоящим Договором, в технически исправном состоянии, допускающем его эффективную и безопасную эксплуатацию.</w:t>
      </w:r>
    </w:p>
    <w:p w14:paraId="6B018B08" w14:textId="77777777" w:rsidR="002C6444" w:rsidRPr="002C6444" w:rsidRDefault="002C6444" w:rsidP="002C6444">
      <w:pPr>
        <w:pStyle w:val="12"/>
        <w:tabs>
          <w:tab w:val="left" w:pos="284"/>
        </w:tabs>
        <w:spacing w:after="0"/>
        <w:ind w:left="0"/>
        <w:jc w:val="both"/>
        <w:rPr>
          <w:rFonts w:ascii="Times New Roman" w:hAnsi="Times New Roman" w:cs="Times New Roman"/>
          <w:bCs/>
          <w:iCs/>
          <w:sz w:val="24"/>
          <w:szCs w:val="24"/>
        </w:rPr>
      </w:pPr>
      <w:r w:rsidRPr="002C6444">
        <w:rPr>
          <w:rFonts w:ascii="Times New Roman" w:hAnsi="Times New Roman" w:cs="Times New Roman"/>
          <w:bCs/>
          <w:iCs/>
          <w:sz w:val="24"/>
          <w:szCs w:val="24"/>
        </w:rPr>
        <w:t>5.5. Предоставить Покупателю возможность проверки качества выполненных работ по предпродажной подготовке транспортного средства и его комплектности, сверки номеров шасси (если есть), кузова, двигателя, идентификационного номера с соответствующими номерами в документации на автомобиль.</w:t>
      </w:r>
    </w:p>
    <w:p w14:paraId="353FA54C" w14:textId="77777777" w:rsidR="002C6444" w:rsidRPr="002C6444" w:rsidRDefault="002C6444" w:rsidP="002C6444">
      <w:pPr>
        <w:pStyle w:val="12"/>
        <w:tabs>
          <w:tab w:val="left" w:pos="284"/>
        </w:tabs>
        <w:spacing w:after="0"/>
        <w:ind w:left="0"/>
        <w:jc w:val="both"/>
        <w:rPr>
          <w:rFonts w:ascii="Times New Roman" w:hAnsi="Times New Roman" w:cs="Times New Roman"/>
          <w:bCs/>
          <w:iCs/>
          <w:sz w:val="24"/>
          <w:szCs w:val="24"/>
        </w:rPr>
      </w:pPr>
      <w:r w:rsidRPr="002C6444">
        <w:rPr>
          <w:rFonts w:ascii="Times New Roman" w:hAnsi="Times New Roman" w:cs="Times New Roman"/>
          <w:bCs/>
          <w:iCs/>
          <w:sz w:val="24"/>
          <w:szCs w:val="24"/>
        </w:rPr>
        <w:t>5.6. Заранее (не менее, чем за 5 дней) письменно уведомить Покупателя о дате готовности Товара к передаче в собственность Покупателя. Уведомления направляются Покупателю по фактическому адресу (в т.ч. факсу, электронной почте), указанным Покупателем в настоящем Договоре (глава 11 Договора)</w:t>
      </w:r>
    </w:p>
    <w:p w14:paraId="65B523F5" w14:textId="77777777" w:rsidR="002C6444" w:rsidRPr="002C6444" w:rsidRDefault="002C6444" w:rsidP="002C6444">
      <w:pPr>
        <w:pStyle w:val="12"/>
        <w:tabs>
          <w:tab w:val="left" w:pos="284"/>
        </w:tabs>
        <w:spacing w:after="0"/>
        <w:ind w:left="0"/>
        <w:jc w:val="both"/>
        <w:rPr>
          <w:rFonts w:ascii="Times New Roman" w:hAnsi="Times New Roman" w:cs="Times New Roman"/>
          <w:bCs/>
          <w:iCs/>
          <w:sz w:val="24"/>
          <w:szCs w:val="24"/>
        </w:rPr>
      </w:pPr>
      <w:r w:rsidRPr="002C6444">
        <w:rPr>
          <w:rFonts w:ascii="Times New Roman" w:hAnsi="Times New Roman" w:cs="Times New Roman"/>
          <w:bCs/>
          <w:iCs/>
          <w:sz w:val="24"/>
          <w:szCs w:val="24"/>
        </w:rPr>
        <w:t>5.7. Оказывать гарантийное обслуживание и ремонт в рамках настоящего Договора.</w:t>
      </w:r>
    </w:p>
    <w:p w14:paraId="7131558D" w14:textId="77777777" w:rsidR="002C6444" w:rsidRPr="002C6444" w:rsidRDefault="002C6444" w:rsidP="002C6444">
      <w:pPr>
        <w:pStyle w:val="12"/>
        <w:tabs>
          <w:tab w:val="left" w:pos="284"/>
        </w:tabs>
        <w:spacing w:after="0"/>
        <w:ind w:left="0"/>
        <w:jc w:val="both"/>
        <w:rPr>
          <w:rFonts w:ascii="Times New Roman" w:hAnsi="Times New Roman" w:cs="Times New Roman"/>
          <w:bCs/>
          <w:iCs/>
          <w:sz w:val="24"/>
          <w:szCs w:val="24"/>
        </w:rPr>
      </w:pPr>
    </w:p>
    <w:p w14:paraId="0CAC037A" w14:textId="77777777" w:rsidR="002C6444" w:rsidRPr="002C6444" w:rsidRDefault="002C6444" w:rsidP="002C6444">
      <w:pPr>
        <w:pStyle w:val="12"/>
        <w:numPr>
          <w:ilvl w:val="0"/>
          <w:numId w:val="41"/>
        </w:numPr>
        <w:tabs>
          <w:tab w:val="left" w:pos="284"/>
        </w:tabs>
        <w:spacing w:after="0"/>
        <w:ind w:left="360"/>
        <w:jc w:val="both"/>
        <w:rPr>
          <w:rFonts w:ascii="Times New Roman" w:hAnsi="Times New Roman" w:cs="Times New Roman"/>
          <w:bCs/>
          <w:iCs/>
          <w:sz w:val="24"/>
          <w:szCs w:val="24"/>
        </w:rPr>
      </w:pPr>
      <w:r w:rsidRPr="002C6444">
        <w:rPr>
          <w:rFonts w:ascii="Times New Roman" w:hAnsi="Times New Roman" w:cs="Times New Roman"/>
          <w:b/>
          <w:bCs/>
          <w:i/>
          <w:iCs/>
          <w:sz w:val="24"/>
          <w:szCs w:val="24"/>
        </w:rPr>
        <w:t>Обязанности Покупателя</w:t>
      </w:r>
    </w:p>
    <w:p w14:paraId="3E0E1F89" w14:textId="77777777" w:rsidR="002C6444" w:rsidRPr="002C6444" w:rsidRDefault="002C6444" w:rsidP="002C6444">
      <w:pPr>
        <w:pStyle w:val="12"/>
        <w:tabs>
          <w:tab w:val="left" w:pos="284"/>
        </w:tabs>
        <w:spacing w:after="0"/>
        <w:ind w:left="0"/>
        <w:jc w:val="both"/>
        <w:rPr>
          <w:rFonts w:ascii="Times New Roman" w:hAnsi="Times New Roman" w:cs="Times New Roman"/>
          <w:bCs/>
          <w:iCs/>
          <w:sz w:val="24"/>
          <w:szCs w:val="24"/>
        </w:rPr>
      </w:pPr>
      <w:r w:rsidRPr="002C6444">
        <w:rPr>
          <w:rFonts w:ascii="Times New Roman" w:hAnsi="Times New Roman" w:cs="Times New Roman"/>
          <w:bCs/>
          <w:iCs/>
          <w:sz w:val="24"/>
          <w:szCs w:val="24"/>
        </w:rPr>
        <w:t>6.1. Добросовестно пользоваться правами и исполнять обязанности по настоящему Договору.</w:t>
      </w:r>
    </w:p>
    <w:p w14:paraId="3EDC97CC" w14:textId="77777777" w:rsidR="002C6444" w:rsidRPr="002C6444" w:rsidRDefault="002C6444" w:rsidP="002C6444">
      <w:pPr>
        <w:pStyle w:val="12"/>
        <w:tabs>
          <w:tab w:val="left" w:pos="284"/>
        </w:tabs>
        <w:spacing w:after="0"/>
        <w:ind w:left="0"/>
        <w:jc w:val="both"/>
        <w:rPr>
          <w:rFonts w:ascii="Times New Roman" w:hAnsi="Times New Roman" w:cs="Times New Roman"/>
          <w:bCs/>
          <w:iCs/>
          <w:sz w:val="24"/>
          <w:szCs w:val="24"/>
        </w:rPr>
      </w:pPr>
      <w:r w:rsidRPr="002C6444">
        <w:rPr>
          <w:rFonts w:ascii="Times New Roman" w:hAnsi="Times New Roman" w:cs="Times New Roman"/>
          <w:bCs/>
          <w:iCs/>
          <w:sz w:val="24"/>
          <w:szCs w:val="24"/>
        </w:rPr>
        <w:t>6.2. Ознакомиться с предоставленной информацией по своим правам и обязанностям в связи с приобретением транспортного средства, условиями настоящего Договора и приложений к нему, требованиями эксплуатации, изложенными в сервисной книжке (гарантийном талоне) на автомобиль.</w:t>
      </w:r>
    </w:p>
    <w:p w14:paraId="2FB83C76" w14:textId="77777777" w:rsidR="002C6444" w:rsidRPr="002C6444" w:rsidRDefault="002C6444" w:rsidP="002C6444">
      <w:pPr>
        <w:pStyle w:val="12"/>
        <w:tabs>
          <w:tab w:val="left" w:pos="284"/>
        </w:tabs>
        <w:spacing w:after="0"/>
        <w:ind w:left="0"/>
        <w:jc w:val="both"/>
        <w:rPr>
          <w:rFonts w:ascii="Times New Roman" w:hAnsi="Times New Roman" w:cs="Times New Roman"/>
          <w:bCs/>
          <w:iCs/>
          <w:sz w:val="24"/>
          <w:szCs w:val="24"/>
        </w:rPr>
      </w:pPr>
      <w:r w:rsidRPr="002C6444">
        <w:rPr>
          <w:rFonts w:ascii="Times New Roman" w:hAnsi="Times New Roman" w:cs="Times New Roman"/>
          <w:bCs/>
          <w:iCs/>
          <w:sz w:val="24"/>
          <w:szCs w:val="24"/>
        </w:rPr>
        <w:t>6.3. Своевременно и в полном объеме оплатить стоимость Товара согласно условиям настоящего Договора.</w:t>
      </w:r>
    </w:p>
    <w:p w14:paraId="49F43C0E" w14:textId="77777777" w:rsidR="002C6444" w:rsidRPr="002C6444" w:rsidRDefault="002C6444" w:rsidP="002C6444">
      <w:pPr>
        <w:pStyle w:val="12"/>
        <w:tabs>
          <w:tab w:val="left" w:pos="284"/>
        </w:tabs>
        <w:spacing w:after="0"/>
        <w:ind w:left="0"/>
        <w:jc w:val="both"/>
        <w:rPr>
          <w:rFonts w:ascii="Times New Roman" w:hAnsi="Times New Roman" w:cs="Times New Roman"/>
          <w:bCs/>
          <w:iCs/>
          <w:sz w:val="24"/>
          <w:szCs w:val="24"/>
        </w:rPr>
      </w:pPr>
      <w:r w:rsidRPr="002C6444">
        <w:rPr>
          <w:rFonts w:ascii="Times New Roman" w:hAnsi="Times New Roman" w:cs="Times New Roman"/>
          <w:bCs/>
          <w:iCs/>
          <w:sz w:val="24"/>
          <w:szCs w:val="24"/>
        </w:rPr>
        <w:t>6.4. Проверить качество выполненных работ по предпродажной подготовке транспортного средства и его комплектности, убедиться в совпадении номеров шасси (если есть), кузова, двигателя, идентификационного номера с соответствующими номерами в документации на автомобиль.</w:t>
      </w:r>
    </w:p>
    <w:p w14:paraId="39B0BFFA" w14:textId="77777777" w:rsidR="002C6444" w:rsidRPr="002C6444" w:rsidRDefault="002C6444" w:rsidP="002C6444">
      <w:pPr>
        <w:pStyle w:val="12"/>
        <w:tabs>
          <w:tab w:val="left" w:pos="284"/>
        </w:tabs>
        <w:spacing w:after="0"/>
        <w:ind w:left="0"/>
        <w:jc w:val="both"/>
        <w:rPr>
          <w:rFonts w:ascii="Times New Roman" w:hAnsi="Times New Roman" w:cs="Times New Roman"/>
          <w:bCs/>
          <w:iCs/>
          <w:sz w:val="24"/>
          <w:szCs w:val="24"/>
        </w:rPr>
      </w:pPr>
      <w:r w:rsidRPr="002C6444">
        <w:rPr>
          <w:rFonts w:ascii="Times New Roman" w:hAnsi="Times New Roman" w:cs="Times New Roman"/>
          <w:bCs/>
          <w:iCs/>
          <w:sz w:val="24"/>
          <w:szCs w:val="24"/>
        </w:rPr>
        <w:lastRenderedPageBreak/>
        <w:t>6.5. Своевременно принять Товар в месте поставки по Акту приемки-передачи Товара в порядке, установленном Договором.</w:t>
      </w:r>
    </w:p>
    <w:p w14:paraId="4CC199F5" w14:textId="77777777" w:rsidR="002C6444" w:rsidRPr="002C6444" w:rsidRDefault="002C6444" w:rsidP="002C6444">
      <w:pPr>
        <w:pStyle w:val="12"/>
        <w:tabs>
          <w:tab w:val="left" w:pos="284"/>
        </w:tabs>
        <w:spacing w:after="0"/>
        <w:ind w:left="0"/>
        <w:jc w:val="both"/>
        <w:rPr>
          <w:rFonts w:ascii="Times New Roman" w:hAnsi="Times New Roman" w:cs="Times New Roman"/>
          <w:bCs/>
          <w:iCs/>
          <w:sz w:val="24"/>
          <w:szCs w:val="24"/>
        </w:rPr>
      </w:pPr>
      <w:r w:rsidRPr="002C6444">
        <w:rPr>
          <w:rFonts w:ascii="Times New Roman" w:hAnsi="Times New Roman" w:cs="Times New Roman"/>
          <w:bCs/>
          <w:iCs/>
          <w:sz w:val="24"/>
          <w:szCs w:val="24"/>
        </w:rPr>
        <w:t>6.6. Соблюдать правила эксплуатации и ухода за автотранспортным средством, использовать Товар по его прямому назначению.</w:t>
      </w:r>
    </w:p>
    <w:p w14:paraId="3A3C386D" w14:textId="77777777" w:rsidR="002C6444" w:rsidRPr="002C6444" w:rsidRDefault="002C6444" w:rsidP="002C6444">
      <w:pPr>
        <w:pStyle w:val="12"/>
        <w:tabs>
          <w:tab w:val="left" w:pos="284"/>
        </w:tabs>
        <w:spacing w:after="0"/>
        <w:ind w:left="0"/>
        <w:jc w:val="both"/>
        <w:rPr>
          <w:rFonts w:ascii="Times New Roman" w:hAnsi="Times New Roman" w:cs="Times New Roman"/>
          <w:bCs/>
          <w:iCs/>
          <w:sz w:val="24"/>
          <w:szCs w:val="24"/>
        </w:rPr>
      </w:pPr>
    </w:p>
    <w:p w14:paraId="334D8112" w14:textId="77777777" w:rsidR="002C6444" w:rsidRPr="002C6444" w:rsidRDefault="002C6444" w:rsidP="002C6444">
      <w:pPr>
        <w:pStyle w:val="12"/>
        <w:numPr>
          <w:ilvl w:val="0"/>
          <w:numId w:val="41"/>
        </w:numPr>
        <w:tabs>
          <w:tab w:val="left" w:pos="284"/>
        </w:tabs>
        <w:spacing w:after="0"/>
        <w:ind w:left="360"/>
        <w:jc w:val="both"/>
        <w:rPr>
          <w:rFonts w:ascii="Times New Roman" w:hAnsi="Times New Roman" w:cs="Times New Roman"/>
          <w:sz w:val="24"/>
          <w:szCs w:val="24"/>
        </w:rPr>
      </w:pPr>
      <w:proofErr w:type="gramStart"/>
      <w:r w:rsidRPr="002C6444">
        <w:rPr>
          <w:rFonts w:ascii="Times New Roman" w:hAnsi="Times New Roman" w:cs="Times New Roman"/>
          <w:b/>
          <w:bCs/>
          <w:i/>
          <w:iCs/>
          <w:sz w:val="24"/>
          <w:szCs w:val="24"/>
        </w:rPr>
        <w:t>Ответственность  сторон</w:t>
      </w:r>
      <w:proofErr w:type="gramEnd"/>
      <w:r w:rsidRPr="002C6444">
        <w:rPr>
          <w:rFonts w:ascii="Times New Roman" w:hAnsi="Times New Roman" w:cs="Times New Roman"/>
          <w:b/>
          <w:bCs/>
          <w:i/>
          <w:iCs/>
          <w:sz w:val="24"/>
          <w:szCs w:val="24"/>
        </w:rPr>
        <w:t>.</w:t>
      </w:r>
    </w:p>
    <w:p w14:paraId="3F5D505A" w14:textId="77777777" w:rsidR="002C6444" w:rsidRPr="002C6444" w:rsidRDefault="002C6444" w:rsidP="002C6444">
      <w:pPr>
        <w:ind w:left="426" w:hanging="426"/>
        <w:jc w:val="both"/>
        <w:rPr>
          <w:rFonts w:cs="Times New Roman"/>
        </w:rPr>
      </w:pPr>
      <w:r w:rsidRPr="002C6444">
        <w:rPr>
          <w:rFonts w:cs="Times New Roman"/>
        </w:rPr>
        <w:t>7.1. 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РФ.</w:t>
      </w:r>
    </w:p>
    <w:p w14:paraId="79E06B1A" w14:textId="77777777" w:rsidR="002C6444" w:rsidRPr="002C6444" w:rsidRDefault="002C6444" w:rsidP="002C6444">
      <w:pPr>
        <w:ind w:left="426" w:hanging="426"/>
        <w:jc w:val="both"/>
        <w:rPr>
          <w:rFonts w:cs="Times New Roman"/>
        </w:rPr>
      </w:pPr>
      <w:r w:rsidRPr="002C6444">
        <w:rPr>
          <w:rFonts w:cs="Times New Roman"/>
        </w:rPr>
        <w:t xml:space="preserve">7.2. Стороны договорились, что условия настоящего Договора и документация, связанная с его исполнением, является коммерческой тайной. Стороны обязуются сохранить коммерческую тайну и не разглашать ее третьим лицам. При разглашении одной из Сторон сведений, содержащих коммерческую тайну, настоящий Договор подлежит расторжению, и возмещаются убытки потерпевшей Стороне. </w:t>
      </w:r>
    </w:p>
    <w:p w14:paraId="3179BF8E" w14:textId="77777777" w:rsidR="002C6444" w:rsidRPr="002C6444" w:rsidRDefault="002C6444" w:rsidP="002C6444">
      <w:pPr>
        <w:ind w:left="284" w:hanging="284"/>
        <w:jc w:val="both"/>
        <w:rPr>
          <w:rFonts w:cs="Times New Roman"/>
        </w:rPr>
      </w:pPr>
      <w:r w:rsidRPr="002C6444">
        <w:rPr>
          <w:rFonts w:cs="Times New Roman"/>
        </w:rPr>
        <w:t>7.3. В случае нарушения Поставщиком договорных сроков поставки Товара, Поставщик выплачивает Покупателю пени в размере 0,01 (Ноль целых одна сотая) % от стоимости Товара за каждый день просрочки, но не более 5 (Пяти) % от стоимости просроченного к исполнению обязательства.</w:t>
      </w:r>
    </w:p>
    <w:p w14:paraId="26B66ED9" w14:textId="77777777" w:rsidR="002C6444" w:rsidRPr="002C6444" w:rsidRDefault="002C6444" w:rsidP="002C6444">
      <w:pPr>
        <w:ind w:left="284" w:hanging="284"/>
        <w:jc w:val="both"/>
        <w:rPr>
          <w:rFonts w:cs="Times New Roman"/>
        </w:rPr>
      </w:pPr>
      <w:r w:rsidRPr="002C6444">
        <w:rPr>
          <w:rFonts w:cs="Times New Roman"/>
        </w:rPr>
        <w:t>7.4. В случае нарушения Покупателем договорных сроков оплаты Товара, Покупатель выплачивает Поставщику пени в размере 0,01 (Ноль целых одна сотая) % от несвоевременно оплаченной суммы за каждый день просрочки, но не более 5 (Пяти) % от суммы просроченного к оплате платежа.</w:t>
      </w:r>
    </w:p>
    <w:p w14:paraId="3FC74084" w14:textId="77777777" w:rsidR="002C6444" w:rsidRPr="002C6444" w:rsidRDefault="002C6444" w:rsidP="002C6444">
      <w:pPr>
        <w:ind w:left="284" w:hanging="284"/>
        <w:jc w:val="both"/>
        <w:rPr>
          <w:rFonts w:cs="Times New Roman"/>
        </w:rPr>
      </w:pPr>
      <w:r w:rsidRPr="002C6444">
        <w:rPr>
          <w:rFonts w:cs="Times New Roman"/>
        </w:rPr>
        <w:t>7.5. Штрафные санкции, предусмотренные настоящим Договором, применяются к виновной стороне только на основании письменного требования (счета), начисляются с момента предъявления соответствующего письменного требования и отражаются в бухгалтерском учете только при наличии соответствующих решений судебных органов либо при добровольной оплате санкций виновной стороной. Выставление требования является правом, но не обязанностью Сторон.</w:t>
      </w:r>
    </w:p>
    <w:p w14:paraId="5A02DEF2" w14:textId="77777777" w:rsidR="002C6444" w:rsidRPr="002C6444" w:rsidRDefault="002C6444" w:rsidP="002C6444">
      <w:pPr>
        <w:ind w:left="284" w:hanging="284"/>
        <w:jc w:val="both"/>
        <w:rPr>
          <w:rFonts w:cs="Times New Roman"/>
        </w:rPr>
      </w:pPr>
      <w:r w:rsidRPr="002C6444">
        <w:rPr>
          <w:rFonts w:cs="Times New Roman"/>
        </w:rPr>
        <w:t>7.6. Уплата неустоек не освобождает Стороны от исполнения обязательств по Договору в натуре.</w:t>
      </w:r>
    </w:p>
    <w:p w14:paraId="3B2FBF55" w14:textId="77777777" w:rsidR="002C6444" w:rsidRPr="002C6444" w:rsidRDefault="002C6444" w:rsidP="002C6444">
      <w:pPr>
        <w:ind w:left="284" w:hanging="284"/>
        <w:jc w:val="both"/>
        <w:rPr>
          <w:rFonts w:cs="Times New Roman"/>
        </w:rPr>
      </w:pPr>
    </w:p>
    <w:p w14:paraId="31CBFC6B" w14:textId="77777777" w:rsidR="002C6444" w:rsidRPr="002C6444" w:rsidRDefault="002C6444" w:rsidP="002C6444">
      <w:pPr>
        <w:widowControl/>
        <w:numPr>
          <w:ilvl w:val="0"/>
          <w:numId w:val="41"/>
        </w:numPr>
        <w:tabs>
          <w:tab w:val="left" w:pos="284"/>
        </w:tabs>
        <w:autoSpaceDN/>
        <w:textAlignment w:val="auto"/>
        <w:rPr>
          <w:rFonts w:cs="Times New Roman"/>
          <w:bCs/>
          <w:iCs/>
        </w:rPr>
      </w:pPr>
      <w:r w:rsidRPr="002C6444">
        <w:rPr>
          <w:rFonts w:cs="Times New Roman"/>
          <w:b/>
          <w:bCs/>
          <w:i/>
          <w:iCs/>
        </w:rPr>
        <w:t>Форс-мажор</w:t>
      </w:r>
    </w:p>
    <w:p w14:paraId="799F54DB" w14:textId="77777777" w:rsidR="002C6444" w:rsidRPr="002C6444" w:rsidRDefault="002C6444" w:rsidP="002C6444">
      <w:pPr>
        <w:tabs>
          <w:tab w:val="left" w:pos="284"/>
        </w:tabs>
        <w:jc w:val="both"/>
        <w:rPr>
          <w:rFonts w:cs="Times New Roman"/>
          <w:bCs/>
          <w:iCs/>
        </w:rPr>
      </w:pPr>
      <w:r w:rsidRPr="002C6444">
        <w:rPr>
          <w:rFonts w:cs="Times New Roman"/>
          <w:bCs/>
          <w:iCs/>
        </w:rPr>
        <w:t>8.1. Сторона освобождается от ответственности перед другой Стороной за невыполнение обязательств вследствие действия обстоятельств непреодолимой силы, включая объявленную или фактическую войну, гражданские волнения, эпидемии, землетрясения, наводнения, пожары, и другие стихийные бедствия, если в течение 3 (Трех) дней известит другую Сторону об этих событиях. В противном случае Сторона лишается права ссылаться на обстоятельства непреодолимой силы и должна возместить убытки неуведомленной Стороне.</w:t>
      </w:r>
    </w:p>
    <w:p w14:paraId="70875A67" w14:textId="77777777" w:rsidR="002C6444" w:rsidRPr="002C6444" w:rsidRDefault="002C6444" w:rsidP="002C6444">
      <w:pPr>
        <w:tabs>
          <w:tab w:val="left" w:pos="284"/>
        </w:tabs>
        <w:jc w:val="both"/>
        <w:rPr>
          <w:rFonts w:cs="Times New Roman"/>
          <w:bCs/>
          <w:iCs/>
        </w:rPr>
      </w:pPr>
      <w:r w:rsidRPr="002C6444">
        <w:rPr>
          <w:rFonts w:cs="Times New Roman"/>
          <w:bCs/>
          <w:iCs/>
        </w:rPr>
        <w:t>8.2. Если любое из таких обстоятельств непосредственно повлияло на исполнение обязательства в срок, то этот срок соразмерно отодвигается на время действия соответствующих обстоятельств и их последствий.</w:t>
      </w:r>
    </w:p>
    <w:p w14:paraId="13A42392" w14:textId="77777777" w:rsidR="002C6444" w:rsidRPr="002C6444" w:rsidRDefault="002C6444" w:rsidP="002C6444">
      <w:pPr>
        <w:tabs>
          <w:tab w:val="left" w:pos="284"/>
        </w:tabs>
        <w:jc w:val="both"/>
        <w:rPr>
          <w:rFonts w:cs="Times New Roman"/>
          <w:bCs/>
          <w:iCs/>
        </w:rPr>
      </w:pPr>
      <w:r w:rsidRPr="002C6444">
        <w:rPr>
          <w:rFonts w:cs="Times New Roman"/>
          <w:bCs/>
          <w:iCs/>
        </w:rPr>
        <w:t>8.3. Документ, выданный компетентным органом (Торгово-промышленной палатой, органом Министерства РФ по делам гражданской обороны, чрезвычайным ситуациям и ликвидации последствий стихийных бедствий – ТПП, МЧС) является достаточным подтверждением факта и продолжительности действия непреодолимой силы.</w:t>
      </w:r>
    </w:p>
    <w:p w14:paraId="1AF55F26" w14:textId="77777777" w:rsidR="002C6444" w:rsidRPr="002C6444" w:rsidRDefault="002C6444" w:rsidP="002C6444">
      <w:pPr>
        <w:tabs>
          <w:tab w:val="left" w:pos="284"/>
        </w:tabs>
        <w:jc w:val="both"/>
        <w:rPr>
          <w:rFonts w:cs="Times New Roman"/>
          <w:bCs/>
          <w:iCs/>
        </w:rPr>
      </w:pPr>
      <w:r w:rsidRPr="002C6444">
        <w:rPr>
          <w:rFonts w:cs="Times New Roman"/>
          <w:bCs/>
          <w:iCs/>
        </w:rPr>
        <w:t>8.4. Если указанные выше обстоятельства длятся более 2-х месяцев, любая из Сторон может в одностороннем порядке расторгнуть Договор без возмещения убытков другой Стороне.</w:t>
      </w:r>
    </w:p>
    <w:p w14:paraId="524FF6BE" w14:textId="77777777" w:rsidR="002C6444" w:rsidRPr="002C6444" w:rsidRDefault="002C6444" w:rsidP="002C6444">
      <w:pPr>
        <w:tabs>
          <w:tab w:val="left" w:pos="284"/>
        </w:tabs>
        <w:rPr>
          <w:rFonts w:cs="Times New Roman"/>
          <w:bCs/>
          <w:iCs/>
        </w:rPr>
      </w:pPr>
    </w:p>
    <w:p w14:paraId="60B9AADE" w14:textId="77777777" w:rsidR="002C6444" w:rsidRPr="002C6444" w:rsidRDefault="002C6444" w:rsidP="002C6444">
      <w:pPr>
        <w:widowControl/>
        <w:numPr>
          <w:ilvl w:val="0"/>
          <w:numId w:val="41"/>
        </w:numPr>
        <w:tabs>
          <w:tab w:val="left" w:pos="284"/>
        </w:tabs>
        <w:autoSpaceDN/>
        <w:textAlignment w:val="auto"/>
        <w:rPr>
          <w:rFonts w:cs="Times New Roman"/>
        </w:rPr>
      </w:pPr>
      <w:r w:rsidRPr="002C6444">
        <w:rPr>
          <w:rFonts w:cs="Times New Roman"/>
          <w:b/>
          <w:bCs/>
          <w:i/>
          <w:iCs/>
        </w:rPr>
        <w:t>Общие положения.</w:t>
      </w:r>
    </w:p>
    <w:p w14:paraId="4DDCEA4D" w14:textId="77777777" w:rsidR="002C6444" w:rsidRPr="002C6444" w:rsidRDefault="002C6444" w:rsidP="002C6444">
      <w:pPr>
        <w:ind w:left="284" w:hanging="284"/>
        <w:jc w:val="both"/>
        <w:rPr>
          <w:rFonts w:cs="Times New Roman"/>
        </w:rPr>
      </w:pPr>
      <w:r w:rsidRPr="002C6444">
        <w:rPr>
          <w:rFonts w:cs="Times New Roman"/>
        </w:rPr>
        <w:t>9.1.Все изменения и дополнения к настоящему договору являются его неотъемлемой частью, заключаются в письменной форме и должны быть подписаны обеими Сторонами.</w:t>
      </w:r>
    </w:p>
    <w:p w14:paraId="2F157C24" w14:textId="77777777" w:rsidR="002C6444" w:rsidRPr="002C6444" w:rsidRDefault="002C6444" w:rsidP="002C6444">
      <w:pPr>
        <w:ind w:left="284" w:hanging="284"/>
        <w:jc w:val="both"/>
        <w:rPr>
          <w:rFonts w:cs="Times New Roman"/>
        </w:rPr>
      </w:pPr>
      <w:r w:rsidRPr="002C6444">
        <w:rPr>
          <w:rFonts w:cs="Times New Roman"/>
        </w:rPr>
        <w:lastRenderedPageBreak/>
        <w:t>9.2. В вопросах, не урегулированных настоящим договором, Стороны руководствуются действующим законодательством РФ.</w:t>
      </w:r>
    </w:p>
    <w:p w14:paraId="664847B1" w14:textId="77777777" w:rsidR="002C6444" w:rsidRPr="002C6444" w:rsidRDefault="002C6444" w:rsidP="002C6444">
      <w:pPr>
        <w:ind w:left="284" w:hanging="284"/>
        <w:jc w:val="both"/>
        <w:rPr>
          <w:rFonts w:cs="Times New Roman"/>
        </w:rPr>
      </w:pPr>
      <w:r w:rsidRPr="002C6444">
        <w:rPr>
          <w:rFonts w:cs="Times New Roman"/>
        </w:rPr>
        <w:t>9.3. Настоящий Договор составлен в двух экземплярах, по одному для каждой из Сторон, вступает в силу с момента его подписания и действует до полного исполнения каждой из Сторон принятых на себя по договору обязательств. В случае если Договор не подписан Сторонами одновременно, датой вступления его в силу считается дата подписания первой Стороной. Все письменные и устные договоренности Сторон утрачивают силу с момента подписания Договора.</w:t>
      </w:r>
    </w:p>
    <w:p w14:paraId="7DF3509A" w14:textId="77777777" w:rsidR="002C6444" w:rsidRPr="002C6444" w:rsidRDefault="002C6444" w:rsidP="002C6444">
      <w:pPr>
        <w:ind w:left="284" w:hanging="284"/>
        <w:jc w:val="both"/>
        <w:rPr>
          <w:rFonts w:cs="Times New Roman"/>
        </w:rPr>
      </w:pPr>
      <w:r w:rsidRPr="002C6444">
        <w:rPr>
          <w:rFonts w:cs="Times New Roman"/>
        </w:rPr>
        <w:t>9.4. Стороны подтверждают, что в соответствии с законодательством РФ и уставами Сторон настоящий Договор заключается в процессе их обычной хозяйственной деятельности, не является крупной сделкой, требующей одобрения участников (учредителей/акционеров) общества.</w:t>
      </w:r>
    </w:p>
    <w:p w14:paraId="7A681515" w14:textId="77777777" w:rsidR="002C6444" w:rsidRPr="002C6444" w:rsidRDefault="002C6444" w:rsidP="002C6444">
      <w:pPr>
        <w:ind w:left="284" w:hanging="284"/>
        <w:jc w:val="both"/>
        <w:rPr>
          <w:rFonts w:cs="Times New Roman"/>
        </w:rPr>
      </w:pPr>
      <w:r w:rsidRPr="002C6444">
        <w:rPr>
          <w:rFonts w:cs="Times New Roman"/>
        </w:rPr>
        <w:t>9.5. Надлежаще подписанная сканированная копия настоящего Договора, имеет обязательную юридическую силу до обмена оригиналами Договоров, которые направляются друг другу в 3-дневный срок с момента подписания по адресам, указанным в реквизитах Сторон.</w:t>
      </w:r>
    </w:p>
    <w:p w14:paraId="05FDD1A0" w14:textId="77777777" w:rsidR="002C6444" w:rsidRPr="002C6444" w:rsidRDefault="002C6444" w:rsidP="002C6444">
      <w:pPr>
        <w:ind w:left="284" w:hanging="284"/>
        <w:jc w:val="both"/>
        <w:rPr>
          <w:rFonts w:cs="Times New Roman"/>
          <w:b/>
          <w:i/>
        </w:rPr>
      </w:pPr>
      <w:r w:rsidRPr="002C6444">
        <w:rPr>
          <w:rFonts w:cs="Times New Roman"/>
        </w:rPr>
        <w:t>9.6. Стороны не вправе передать свои права и обязанности по Договору без письменного согласия другой Стороны.</w:t>
      </w:r>
    </w:p>
    <w:p w14:paraId="755F9880" w14:textId="77777777" w:rsidR="002C6444" w:rsidRPr="002C6444" w:rsidRDefault="002C6444" w:rsidP="002C6444">
      <w:pPr>
        <w:ind w:left="284" w:hanging="284"/>
        <w:jc w:val="both"/>
        <w:rPr>
          <w:rFonts w:cs="Times New Roman"/>
        </w:rPr>
      </w:pPr>
      <w:r w:rsidRPr="002C6444">
        <w:rPr>
          <w:rFonts w:cs="Times New Roman"/>
          <w:b/>
          <w:i/>
        </w:rPr>
        <w:t>10. Претензии и порядок разрешения споров</w:t>
      </w:r>
    </w:p>
    <w:p w14:paraId="6F6A5B3C" w14:textId="77777777" w:rsidR="002C6444" w:rsidRPr="002C6444" w:rsidRDefault="002C6444" w:rsidP="002C6444">
      <w:pPr>
        <w:ind w:left="284" w:hanging="284"/>
        <w:jc w:val="both"/>
        <w:rPr>
          <w:rFonts w:cs="Times New Roman"/>
        </w:rPr>
      </w:pPr>
      <w:r w:rsidRPr="002C6444">
        <w:rPr>
          <w:rFonts w:cs="Times New Roman"/>
        </w:rPr>
        <w:t>10.1. Все споры, связанные с толкованием, изменением, исполнением, прекращением Договора решаются Сторонами путем переговоров. Претензионный порядок урегулирования споров по Договору обязателен. Сторона, получившая претензию, обязана рассмотреть ее и направить письменный ответ не позднее 30 календарных дней с момента ее получения.</w:t>
      </w:r>
    </w:p>
    <w:p w14:paraId="5E3B0CFF" w14:textId="77777777" w:rsidR="002C6444" w:rsidRPr="002C6444" w:rsidRDefault="002C6444" w:rsidP="002C6444">
      <w:pPr>
        <w:ind w:left="284" w:hanging="284"/>
        <w:jc w:val="both"/>
        <w:rPr>
          <w:rFonts w:cs="Times New Roman"/>
        </w:rPr>
      </w:pPr>
      <w:r w:rsidRPr="002C6444">
        <w:rPr>
          <w:rFonts w:cs="Times New Roman"/>
        </w:rPr>
        <w:t>10.2. В случае возникновения неразрешимых разногласий все вопросы решаются в Арбитражном суде Республики Марий Эл, с соблюдением претензионного  порядка.</w:t>
      </w:r>
    </w:p>
    <w:p w14:paraId="1A6E8AC0" w14:textId="77777777" w:rsidR="002C6444" w:rsidRPr="002C6444" w:rsidRDefault="002C6444" w:rsidP="002C6444">
      <w:pPr>
        <w:ind w:left="284" w:hanging="284"/>
        <w:jc w:val="both"/>
        <w:rPr>
          <w:rFonts w:cs="Times New Roman"/>
        </w:rPr>
      </w:pPr>
      <w:r w:rsidRPr="002C6444">
        <w:rPr>
          <w:rFonts w:cs="Times New Roman"/>
        </w:rPr>
        <w:t>10.3. К условиям настоящего Договора не применяются положения Закона РФ «О защите прав потребителей», иных нормативных актов, принятых в соответствии с указанным законом, поскольку поставляемый Товар является коммерческим транспортным средством, т.е. изготовлен для предпринимательской деятельности и не предназначен исключительно для личных, семейных, домашних нужд.</w:t>
      </w:r>
    </w:p>
    <w:p w14:paraId="1DCDA1BF" w14:textId="77777777" w:rsidR="002C6444" w:rsidRPr="002C6444" w:rsidRDefault="002C6444" w:rsidP="002C6444">
      <w:pPr>
        <w:widowControl/>
        <w:numPr>
          <w:ilvl w:val="1"/>
          <w:numId w:val="43"/>
        </w:numPr>
        <w:autoSpaceDN/>
        <w:ind w:left="284" w:hanging="284"/>
        <w:jc w:val="both"/>
        <w:textAlignment w:val="auto"/>
        <w:rPr>
          <w:rFonts w:cs="Times New Roman"/>
        </w:rPr>
      </w:pPr>
      <w:r w:rsidRPr="002C6444">
        <w:rPr>
          <w:rFonts w:cs="Times New Roman"/>
        </w:rPr>
        <w:t>Убытки, связанные с неисполнением или ненадлежащим исполнением обязательств по договору могут быть взысканы в размере реального ущерба, упущенная выгода взысканию не подлежит.</w:t>
      </w:r>
    </w:p>
    <w:p w14:paraId="74C2E67D" w14:textId="77777777" w:rsidR="002C6444" w:rsidRPr="002C6444" w:rsidRDefault="002C6444" w:rsidP="002C6444">
      <w:pPr>
        <w:ind w:left="284" w:hanging="284"/>
        <w:jc w:val="both"/>
        <w:rPr>
          <w:rFonts w:cs="Times New Roman"/>
        </w:rPr>
      </w:pPr>
    </w:p>
    <w:p w14:paraId="74113BE6" w14:textId="77777777" w:rsidR="002C6444" w:rsidRPr="002C6444" w:rsidRDefault="002C6444" w:rsidP="002C6444">
      <w:pPr>
        <w:widowControl/>
        <w:numPr>
          <w:ilvl w:val="0"/>
          <w:numId w:val="44"/>
        </w:numPr>
        <w:tabs>
          <w:tab w:val="left" w:pos="284"/>
        </w:tabs>
        <w:autoSpaceDN/>
        <w:jc w:val="both"/>
        <w:textAlignment w:val="auto"/>
        <w:rPr>
          <w:rFonts w:cs="Times New Roman"/>
        </w:rPr>
      </w:pPr>
      <w:r w:rsidRPr="002C6444">
        <w:rPr>
          <w:rFonts w:cs="Times New Roman"/>
          <w:b/>
          <w:bCs/>
          <w:i/>
          <w:iCs/>
        </w:rPr>
        <w:t>Адреса, реквизиты и  подписи сторон</w:t>
      </w:r>
    </w:p>
    <w:p w14:paraId="5433D55F" w14:textId="77777777" w:rsidR="002C6444" w:rsidRPr="002C6444" w:rsidRDefault="002C6444" w:rsidP="002C6444">
      <w:pPr>
        <w:tabs>
          <w:tab w:val="left" w:pos="284"/>
        </w:tabs>
        <w:jc w:val="both"/>
        <w:rPr>
          <w:rFonts w:cs="Times New Roman"/>
        </w:rPr>
      </w:pPr>
    </w:p>
    <w:p w14:paraId="638D903A" w14:textId="77777777" w:rsidR="002C6444" w:rsidRPr="002C6444" w:rsidRDefault="002C6444" w:rsidP="002C6444">
      <w:pPr>
        <w:rPr>
          <w:rFonts w:cs="Times New Roman"/>
        </w:rPr>
      </w:pPr>
      <w:r w:rsidRPr="002C6444">
        <w:rPr>
          <w:rFonts w:cs="Times New Roman"/>
          <w:b/>
          <w:bCs/>
        </w:rPr>
        <w:t xml:space="preserve">       Поставщик:</w:t>
      </w:r>
      <w:r w:rsidRPr="002C6444">
        <w:rPr>
          <w:rFonts w:cs="Times New Roman"/>
        </w:rPr>
        <w:t xml:space="preserve"> </w:t>
      </w:r>
    </w:p>
    <w:p w14:paraId="48E2DE6E" w14:textId="77777777" w:rsidR="002C6444" w:rsidRPr="002C6444" w:rsidRDefault="002C6444" w:rsidP="002C6444">
      <w:pPr>
        <w:rPr>
          <w:rFonts w:cs="Times New Roman"/>
        </w:rPr>
      </w:pPr>
    </w:p>
    <w:p w14:paraId="427C083D" w14:textId="77777777" w:rsidR="002C6444" w:rsidRPr="002C6444" w:rsidRDefault="002C6444" w:rsidP="002C6444">
      <w:pPr>
        <w:rPr>
          <w:rFonts w:cs="Times New Roman"/>
        </w:rPr>
      </w:pPr>
    </w:p>
    <w:p w14:paraId="2B54E3AE" w14:textId="77777777" w:rsidR="002C6444" w:rsidRPr="002C6444" w:rsidRDefault="002C6444" w:rsidP="002C6444">
      <w:pPr>
        <w:rPr>
          <w:rFonts w:cs="Times New Roman"/>
        </w:rPr>
      </w:pPr>
    </w:p>
    <w:p w14:paraId="72AF43AE" w14:textId="77777777" w:rsidR="002C6444" w:rsidRPr="002C6444" w:rsidRDefault="002C6444" w:rsidP="002C6444">
      <w:pPr>
        <w:rPr>
          <w:rFonts w:cs="Times New Roman"/>
        </w:rPr>
      </w:pPr>
    </w:p>
    <w:p w14:paraId="48C45043" w14:textId="77777777" w:rsidR="002C6444" w:rsidRPr="002C6444" w:rsidRDefault="002C6444" w:rsidP="002C6444">
      <w:pPr>
        <w:rPr>
          <w:rFonts w:cs="Times New Roman"/>
        </w:rPr>
      </w:pPr>
    </w:p>
    <w:p w14:paraId="2E480377" w14:textId="77777777" w:rsidR="002C6444" w:rsidRPr="002C6444" w:rsidRDefault="002C6444" w:rsidP="002C6444">
      <w:pPr>
        <w:rPr>
          <w:rFonts w:cs="Times New Roman"/>
        </w:rPr>
      </w:pPr>
    </w:p>
    <w:p w14:paraId="1BB9C001" w14:textId="77777777" w:rsidR="002C6444" w:rsidRPr="002C6444" w:rsidRDefault="002C6444" w:rsidP="002C6444">
      <w:pPr>
        <w:rPr>
          <w:rFonts w:cs="Times New Roman"/>
          <w:b/>
          <w:bCs/>
        </w:rPr>
      </w:pPr>
    </w:p>
    <w:p w14:paraId="40079CB0" w14:textId="77777777" w:rsidR="002C6444" w:rsidRPr="002C6444" w:rsidRDefault="002C6444" w:rsidP="002C6444">
      <w:pPr>
        <w:rPr>
          <w:rFonts w:cs="Times New Roman"/>
        </w:rPr>
      </w:pPr>
      <w:r w:rsidRPr="002C6444">
        <w:rPr>
          <w:rFonts w:cs="Times New Roman"/>
          <w:b/>
          <w:bCs/>
        </w:rPr>
        <w:t xml:space="preserve">        Покупатель</w:t>
      </w:r>
      <w:r w:rsidRPr="002C6444">
        <w:rPr>
          <w:rFonts w:cs="Times New Roman"/>
        </w:rPr>
        <w:t xml:space="preserve">: </w:t>
      </w:r>
    </w:p>
    <w:p w14:paraId="7F12D9DC" w14:textId="77777777" w:rsidR="002C6444" w:rsidRPr="002C6444" w:rsidRDefault="002C6444" w:rsidP="002C6444">
      <w:pPr>
        <w:rPr>
          <w:rFonts w:cs="Times New Roman"/>
        </w:rPr>
      </w:pPr>
    </w:p>
    <w:p w14:paraId="113CC988" w14:textId="77777777" w:rsidR="002C6444" w:rsidRPr="002C6444" w:rsidRDefault="002C6444" w:rsidP="002C6444">
      <w:pPr>
        <w:rPr>
          <w:rFonts w:cs="Times New Roman"/>
        </w:rPr>
      </w:pPr>
    </w:p>
    <w:p w14:paraId="640C1C94" w14:textId="77777777" w:rsidR="002C6444" w:rsidRPr="002C6444" w:rsidRDefault="002C6444" w:rsidP="002C6444">
      <w:pPr>
        <w:rPr>
          <w:rFonts w:cs="Times New Roman"/>
        </w:rPr>
      </w:pPr>
    </w:p>
    <w:p w14:paraId="3FB1401E" w14:textId="77777777" w:rsidR="002C6444" w:rsidRPr="002C6444" w:rsidRDefault="002C6444" w:rsidP="002C6444">
      <w:pPr>
        <w:rPr>
          <w:rFonts w:cs="Times New Roman"/>
        </w:rPr>
      </w:pPr>
    </w:p>
    <w:p w14:paraId="0DF59D63" w14:textId="77777777" w:rsidR="002C6444" w:rsidRPr="002C6444" w:rsidRDefault="002C6444" w:rsidP="002C6444">
      <w:pPr>
        <w:rPr>
          <w:rFonts w:cs="Times New Roman"/>
        </w:rPr>
      </w:pPr>
    </w:p>
    <w:p w14:paraId="22A39451" w14:textId="77777777" w:rsidR="002C6444" w:rsidRPr="002C6444" w:rsidRDefault="002C6444" w:rsidP="002C6444">
      <w:pPr>
        <w:rPr>
          <w:rFonts w:cs="Times New Roman"/>
        </w:rPr>
      </w:pPr>
    </w:p>
    <w:p w14:paraId="787DA77D" w14:textId="77777777" w:rsidR="002C6444" w:rsidRPr="002C6444" w:rsidRDefault="002C6444" w:rsidP="002C6444">
      <w:pPr>
        <w:rPr>
          <w:rFonts w:cs="Times New Roman"/>
        </w:rPr>
      </w:pPr>
    </w:p>
    <w:p w14:paraId="078F4BDE" w14:textId="77777777" w:rsidR="002C6444" w:rsidRPr="002C6444" w:rsidRDefault="002C6444" w:rsidP="002C6444">
      <w:pPr>
        <w:rPr>
          <w:rFonts w:cs="Times New Roman"/>
        </w:rPr>
      </w:pPr>
    </w:p>
    <w:p w14:paraId="17F7F20D" w14:textId="77777777" w:rsidR="002C6444" w:rsidRPr="002C6444" w:rsidRDefault="002C6444" w:rsidP="002C6444">
      <w:pPr>
        <w:jc w:val="right"/>
        <w:rPr>
          <w:rFonts w:cs="Times New Roman"/>
        </w:rPr>
      </w:pPr>
      <w:r w:rsidRPr="002C6444">
        <w:rPr>
          <w:rFonts w:cs="Times New Roman"/>
        </w:rPr>
        <w:lastRenderedPageBreak/>
        <w:t>Приложение № 1</w:t>
      </w:r>
    </w:p>
    <w:p w14:paraId="1E0D9DC3" w14:textId="77777777" w:rsidR="002C6444" w:rsidRPr="002C6444" w:rsidRDefault="002C6444" w:rsidP="002C6444">
      <w:pPr>
        <w:jc w:val="right"/>
        <w:rPr>
          <w:rFonts w:cs="Times New Roman"/>
        </w:rPr>
      </w:pPr>
      <w:proofErr w:type="gramStart"/>
      <w:r w:rsidRPr="002C6444">
        <w:rPr>
          <w:rFonts w:cs="Times New Roman"/>
        </w:rPr>
        <w:t>к</w:t>
      </w:r>
      <w:proofErr w:type="gramEnd"/>
      <w:r w:rsidRPr="002C6444">
        <w:rPr>
          <w:rFonts w:cs="Times New Roman"/>
        </w:rPr>
        <w:t xml:space="preserve"> Договору поставки №  от  </w:t>
      </w:r>
    </w:p>
    <w:p w14:paraId="0B6A0ECB" w14:textId="77777777" w:rsidR="002C6444" w:rsidRPr="002C6444" w:rsidRDefault="002C6444" w:rsidP="002C6444">
      <w:pPr>
        <w:jc w:val="both"/>
        <w:rPr>
          <w:rFonts w:cs="Times New Roman"/>
        </w:rPr>
      </w:pPr>
      <w:r w:rsidRPr="002C6444">
        <w:rPr>
          <w:rFonts w:cs="Times New Roman"/>
        </w:rPr>
        <w:t>г._______________</w:t>
      </w:r>
      <w:r w:rsidRPr="002C6444">
        <w:rPr>
          <w:rFonts w:cs="Times New Roman"/>
        </w:rPr>
        <w:tab/>
      </w:r>
      <w:r w:rsidRPr="002C6444">
        <w:rPr>
          <w:rFonts w:cs="Times New Roman"/>
        </w:rPr>
        <w:tab/>
      </w:r>
      <w:r w:rsidRPr="002C6444">
        <w:rPr>
          <w:rFonts w:cs="Times New Roman"/>
        </w:rPr>
        <w:tab/>
      </w:r>
      <w:r w:rsidRPr="002C6444">
        <w:rPr>
          <w:rFonts w:cs="Times New Roman"/>
        </w:rPr>
        <w:tab/>
      </w:r>
      <w:r w:rsidRPr="002C6444">
        <w:rPr>
          <w:rFonts w:cs="Times New Roman"/>
        </w:rPr>
        <w:tab/>
      </w:r>
      <w:r w:rsidRPr="002C6444">
        <w:rPr>
          <w:rFonts w:cs="Times New Roman"/>
        </w:rPr>
        <w:tab/>
      </w:r>
      <w:r w:rsidRPr="002C6444">
        <w:rPr>
          <w:rFonts w:cs="Times New Roman"/>
        </w:rPr>
        <w:tab/>
      </w:r>
      <w:r w:rsidRPr="002C6444">
        <w:rPr>
          <w:rFonts w:cs="Times New Roman"/>
        </w:rPr>
        <w:tab/>
      </w:r>
      <w:r w:rsidRPr="002C6444">
        <w:rPr>
          <w:rFonts w:cs="Times New Roman"/>
        </w:rPr>
        <w:tab/>
      </w:r>
      <w:r w:rsidRPr="002C6444">
        <w:rPr>
          <w:rFonts w:cs="Times New Roman"/>
        </w:rPr>
        <w:tab/>
        <w:t xml:space="preserve">          </w:t>
      </w:r>
    </w:p>
    <w:p w14:paraId="7EC64A20" w14:textId="77777777" w:rsidR="002C6444" w:rsidRPr="002C6444" w:rsidRDefault="002C6444" w:rsidP="002C6444">
      <w:pPr>
        <w:jc w:val="both"/>
        <w:rPr>
          <w:rFonts w:cs="Times New Roman"/>
        </w:rPr>
      </w:pPr>
    </w:p>
    <w:p w14:paraId="1816994D" w14:textId="77777777" w:rsidR="002C6444" w:rsidRPr="002C6444" w:rsidRDefault="002C6444" w:rsidP="002C6444">
      <w:pPr>
        <w:jc w:val="both"/>
        <w:rPr>
          <w:rFonts w:cs="Times New Roman"/>
        </w:rPr>
      </w:pPr>
    </w:p>
    <w:p w14:paraId="3603D333" w14:textId="77777777" w:rsidR="002C6444" w:rsidRPr="002C6444" w:rsidRDefault="002C6444" w:rsidP="002C6444">
      <w:pPr>
        <w:jc w:val="both"/>
        <w:rPr>
          <w:rFonts w:cs="Times New Roman"/>
        </w:rPr>
      </w:pPr>
    </w:p>
    <w:p w14:paraId="4BCA1628" w14:textId="77777777" w:rsidR="002C6444" w:rsidRPr="002C6444" w:rsidRDefault="002C6444" w:rsidP="002C6444">
      <w:pPr>
        <w:jc w:val="right"/>
        <w:rPr>
          <w:rFonts w:cs="Times New Roman"/>
          <w:b/>
        </w:rPr>
      </w:pPr>
      <w:r w:rsidRPr="002C6444">
        <w:rPr>
          <w:rFonts w:cs="Times New Roman"/>
        </w:rPr>
        <w:t>«___»__________г.</w:t>
      </w:r>
    </w:p>
    <w:p w14:paraId="22C0D313" w14:textId="77777777" w:rsidR="002C6444" w:rsidRPr="002C6444" w:rsidRDefault="002C6444" w:rsidP="002C6444">
      <w:pPr>
        <w:jc w:val="center"/>
        <w:rPr>
          <w:rFonts w:cs="Times New Roman"/>
          <w:b/>
        </w:rPr>
      </w:pPr>
    </w:p>
    <w:p w14:paraId="5A6E51DF" w14:textId="77777777" w:rsidR="002C6444" w:rsidRPr="002C6444" w:rsidRDefault="002C6444" w:rsidP="002C6444">
      <w:pPr>
        <w:jc w:val="center"/>
        <w:rPr>
          <w:rFonts w:cs="Times New Roman"/>
          <w:b/>
        </w:rPr>
      </w:pPr>
    </w:p>
    <w:p w14:paraId="5547CD46" w14:textId="77777777" w:rsidR="002C6444" w:rsidRPr="002C6444" w:rsidRDefault="002C6444" w:rsidP="002C6444">
      <w:pPr>
        <w:jc w:val="center"/>
        <w:rPr>
          <w:rFonts w:cs="Times New Roman"/>
          <w:b/>
        </w:rPr>
      </w:pPr>
    </w:p>
    <w:p w14:paraId="3E9ADA89" w14:textId="77777777" w:rsidR="002C6444" w:rsidRPr="002C6444" w:rsidRDefault="002C6444" w:rsidP="002C6444">
      <w:pPr>
        <w:jc w:val="center"/>
        <w:rPr>
          <w:rFonts w:cs="Times New Roman"/>
          <w:b/>
        </w:rPr>
      </w:pPr>
    </w:p>
    <w:p w14:paraId="55BE8705" w14:textId="77777777" w:rsidR="002C6444" w:rsidRPr="002C6444" w:rsidRDefault="002C6444" w:rsidP="002C6444">
      <w:pPr>
        <w:jc w:val="center"/>
        <w:rPr>
          <w:rFonts w:cs="Times New Roman"/>
          <w:b/>
        </w:rPr>
      </w:pPr>
    </w:p>
    <w:p w14:paraId="094EAF13" w14:textId="77777777" w:rsidR="002C6444" w:rsidRPr="002C6444" w:rsidRDefault="002C6444" w:rsidP="002C6444">
      <w:pPr>
        <w:jc w:val="center"/>
        <w:rPr>
          <w:rFonts w:cs="Times New Roman"/>
        </w:rPr>
      </w:pPr>
      <w:r w:rsidRPr="002C6444">
        <w:rPr>
          <w:rFonts w:cs="Times New Roman"/>
          <w:b/>
        </w:rPr>
        <w:t>СПЕЦИФИКАЦИЯ ПОСТАВЛЯЕМОГО ТОВАРА</w:t>
      </w:r>
    </w:p>
    <w:p w14:paraId="2A9F20BA" w14:textId="77777777" w:rsidR="002C6444" w:rsidRPr="002C6444" w:rsidRDefault="002C6444" w:rsidP="002C6444">
      <w:pPr>
        <w:jc w:val="both"/>
        <w:rPr>
          <w:rFonts w:cs="Times New Roman"/>
        </w:rPr>
      </w:pPr>
    </w:p>
    <w:tbl>
      <w:tblPr>
        <w:tblW w:w="0" w:type="auto"/>
        <w:tblInd w:w="-25" w:type="dxa"/>
        <w:tblLayout w:type="fixed"/>
        <w:tblLook w:val="0000" w:firstRow="0" w:lastRow="0" w:firstColumn="0" w:lastColumn="0" w:noHBand="0" w:noVBand="0"/>
      </w:tblPr>
      <w:tblGrid>
        <w:gridCol w:w="392"/>
        <w:gridCol w:w="3969"/>
        <w:gridCol w:w="850"/>
        <w:gridCol w:w="1858"/>
        <w:gridCol w:w="1594"/>
      </w:tblGrid>
      <w:tr w:rsidR="002C6444" w:rsidRPr="002C6444" w14:paraId="5FB66B7F" w14:textId="77777777" w:rsidTr="007654A6">
        <w:tc>
          <w:tcPr>
            <w:tcW w:w="392" w:type="dxa"/>
            <w:tcBorders>
              <w:top w:val="single" w:sz="4" w:space="0" w:color="000000"/>
              <w:left w:val="single" w:sz="4" w:space="0" w:color="000000"/>
              <w:bottom w:val="single" w:sz="4" w:space="0" w:color="000000"/>
            </w:tcBorders>
            <w:shd w:val="clear" w:color="auto" w:fill="auto"/>
          </w:tcPr>
          <w:p w14:paraId="35B75B95" w14:textId="77777777" w:rsidR="002C6444" w:rsidRPr="002C6444" w:rsidRDefault="002C6444" w:rsidP="007654A6">
            <w:pPr>
              <w:jc w:val="center"/>
              <w:rPr>
                <w:rFonts w:cs="Times New Roman"/>
              </w:rPr>
            </w:pPr>
            <w:r w:rsidRPr="002C6444">
              <w:rPr>
                <w:rFonts w:cs="Times New Roman"/>
              </w:rPr>
              <w:t>№</w:t>
            </w:r>
          </w:p>
        </w:tc>
        <w:tc>
          <w:tcPr>
            <w:tcW w:w="3969" w:type="dxa"/>
            <w:tcBorders>
              <w:top w:val="single" w:sz="4" w:space="0" w:color="000000"/>
              <w:left w:val="single" w:sz="4" w:space="0" w:color="000000"/>
              <w:bottom w:val="single" w:sz="4" w:space="0" w:color="000000"/>
            </w:tcBorders>
            <w:shd w:val="clear" w:color="auto" w:fill="auto"/>
          </w:tcPr>
          <w:p w14:paraId="56413F11" w14:textId="77777777" w:rsidR="002C6444" w:rsidRPr="002C6444" w:rsidRDefault="002C6444" w:rsidP="007654A6">
            <w:pPr>
              <w:jc w:val="center"/>
              <w:rPr>
                <w:rFonts w:cs="Times New Roman"/>
              </w:rPr>
            </w:pPr>
            <w:r w:rsidRPr="002C6444">
              <w:rPr>
                <w:rFonts w:cs="Times New Roman"/>
              </w:rPr>
              <w:t>Наименование</w:t>
            </w:r>
          </w:p>
        </w:tc>
        <w:tc>
          <w:tcPr>
            <w:tcW w:w="850" w:type="dxa"/>
            <w:tcBorders>
              <w:top w:val="single" w:sz="4" w:space="0" w:color="000000"/>
              <w:left w:val="single" w:sz="4" w:space="0" w:color="000000"/>
              <w:bottom w:val="single" w:sz="4" w:space="0" w:color="000000"/>
            </w:tcBorders>
            <w:shd w:val="clear" w:color="auto" w:fill="auto"/>
          </w:tcPr>
          <w:p w14:paraId="201D4426" w14:textId="77777777" w:rsidR="002C6444" w:rsidRPr="002C6444" w:rsidRDefault="002C6444" w:rsidP="007654A6">
            <w:pPr>
              <w:jc w:val="center"/>
              <w:rPr>
                <w:rFonts w:cs="Times New Roman"/>
              </w:rPr>
            </w:pPr>
            <w:r w:rsidRPr="002C6444">
              <w:rPr>
                <w:rFonts w:cs="Times New Roman"/>
              </w:rPr>
              <w:t>Общее кол-во</w:t>
            </w:r>
          </w:p>
        </w:tc>
        <w:tc>
          <w:tcPr>
            <w:tcW w:w="1858" w:type="dxa"/>
            <w:tcBorders>
              <w:top w:val="single" w:sz="4" w:space="0" w:color="000000"/>
              <w:left w:val="single" w:sz="4" w:space="0" w:color="000000"/>
              <w:bottom w:val="single" w:sz="4" w:space="0" w:color="000000"/>
            </w:tcBorders>
            <w:shd w:val="clear" w:color="auto" w:fill="auto"/>
          </w:tcPr>
          <w:p w14:paraId="1DCC1889" w14:textId="77777777" w:rsidR="002C6444" w:rsidRPr="002C6444" w:rsidRDefault="002C6444" w:rsidP="007654A6">
            <w:pPr>
              <w:jc w:val="center"/>
              <w:rPr>
                <w:rFonts w:cs="Times New Roman"/>
              </w:rPr>
            </w:pPr>
            <w:r w:rsidRPr="002C6444">
              <w:rPr>
                <w:rFonts w:cs="Times New Roman"/>
              </w:rPr>
              <w:t>Цена (рубли) с НДС</w:t>
            </w:r>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39D5F21F" w14:textId="77777777" w:rsidR="002C6444" w:rsidRPr="002C6444" w:rsidRDefault="002C6444" w:rsidP="007654A6">
            <w:pPr>
              <w:jc w:val="center"/>
              <w:rPr>
                <w:rFonts w:cs="Times New Roman"/>
              </w:rPr>
            </w:pPr>
            <w:r w:rsidRPr="002C6444">
              <w:rPr>
                <w:rFonts w:cs="Times New Roman"/>
              </w:rPr>
              <w:t>Сумма (рубли) с НДС</w:t>
            </w:r>
          </w:p>
        </w:tc>
      </w:tr>
      <w:tr w:rsidR="002C6444" w:rsidRPr="002C6444" w14:paraId="726EC0ED" w14:textId="77777777" w:rsidTr="007654A6">
        <w:trPr>
          <w:trHeight w:val="720"/>
        </w:trPr>
        <w:tc>
          <w:tcPr>
            <w:tcW w:w="392" w:type="dxa"/>
            <w:tcBorders>
              <w:top w:val="single" w:sz="4" w:space="0" w:color="000000"/>
              <w:left w:val="single" w:sz="4" w:space="0" w:color="000000"/>
              <w:bottom w:val="single" w:sz="4" w:space="0" w:color="000000"/>
            </w:tcBorders>
            <w:shd w:val="clear" w:color="auto" w:fill="auto"/>
          </w:tcPr>
          <w:p w14:paraId="7446D7FA" w14:textId="77777777" w:rsidR="002C6444" w:rsidRPr="002C6444" w:rsidRDefault="002C6444" w:rsidP="007654A6">
            <w:pPr>
              <w:pStyle w:val="HTML"/>
              <w:rPr>
                <w:rFonts w:ascii="Times New Roman" w:hAnsi="Times New Roman" w:cs="Times New Roman"/>
                <w:sz w:val="24"/>
                <w:szCs w:val="24"/>
              </w:rPr>
            </w:pPr>
            <w:r w:rsidRPr="002C6444">
              <w:rPr>
                <w:rFonts w:ascii="Times New Roman" w:hAnsi="Times New Roman" w:cs="Times New Roman"/>
                <w:sz w:val="24"/>
                <w:szCs w:val="24"/>
                <w:lang w:val="ru-RU"/>
              </w:rPr>
              <w:t>1</w:t>
            </w:r>
          </w:p>
        </w:tc>
        <w:tc>
          <w:tcPr>
            <w:tcW w:w="3969" w:type="dxa"/>
            <w:tcBorders>
              <w:top w:val="single" w:sz="4" w:space="0" w:color="000000"/>
              <w:left w:val="single" w:sz="4" w:space="0" w:color="000000"/>
              <w:bottom w:val="single" w:sz="4" w:space="0" w:color="000000"/>
            </w:tcBorders>
            <w:shd w:val="clear" w:color="auto" w:fill="auto"/>
          </w:tcPr>
          <w:p w14:paraId="5CD880CA" w14:textId="77777777" w:rsidR="002C6444" w:rsidRPr="002C6444" w:rsidRDefault="002C6444" w:rsidP="007654A6">
            <w:pPr>
              <w:pStyle w:val="HTML"/>
              <w:snapToGrid w:val="0"/>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14:paraId="78D19FAB" w14:textId="77777777" w:rsidR="002C6444" w:rsidRPr="002C6444" w:rsidRDefault="002C6444" w:rsidP="007654A6">
            <w:pPr>
              <w:snapToGrid w:val="0"/>
              <w:jc w:val="center"/>
              <w:rPr>
                <w:rFonts w:cs="Times New Roman"/>
              </w:rPr>
            </w:pPr>
          </w:p>
        </w:tc>
        <w:tc>
          <w:tcPr>
            <w:tcW w:w="1858" w:type="dxa"/>
            <w:tcBorders>
              <w:top w:val="single" w:sz="4" w:space="0" w:color="000000"/>
              <w:left w:val="single" w:sz="4" w:space="0" w:color="000000"/>
              <w:bottom w:val="single" w:sz="4" w:space="0" w:color="000000"/>
            </w:tcBorders>
            <w:shd w:val="clear" w:color="auto" w:fill="auto"/>
            <w:vAlign w:val="center"/>
          </w:tcPr>
          <w:p w14:paraId="1CE75E9B" w14:textId="77777777" w:rsidR="002C6444" w:rsidRPr="002C6444" w:rsidRDefault="002C6444" w:rsidP="007654A6">
            <w:pPr>
              <w:snapToGrid w:val="0"/>
              <w:jc w:val="center"/>
              <w:rPr>
                <w:rFonts w:cs="Times New Roman"/>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520F8" w14:textId="77777777" w:rsidR="002C6444" w:rsidRPr="002C6444" w:rsidRDefault="002C6444" w:rsidP="007654A6">
            <w:pPr>
              <w:snapToGrid w:val="0"/>
              <w:jc w:val="center"/>
              <w:rPr>
                <w:rFonts w:cs="Times New Roman"/>
              </w:rPr>
            </w:pPr>
          </w:p>
        </w:tc>
      </w:tr>
    </w:tbl>
    <w:p w14:paraId="1DEC4799" w14:textId="77777777" w:rsidR="002C6444" w:rsidRPr="002C6444" w:rsidRDefault="002C6444" w:rsidP="002C6444">
      <w:pPr>
        <w:jc w:val="both"/>
        <w:rPr>
          <w:rFonts w:cs="Times New Roman"/>
        </w:rPr>
      </w:pPr>
    </w:p>
    <w:p w14:paraId="0C838A08" w14:textId="77777777" w:rsidR="002C6444" w:rsidRPr="002C6444" w:rsidRDefault="002C6444" w:rsidP="002C6444">
      <w:pPr>
        <w:jc w:val="both"/>
        <w:rPr>
          <w:rFonts w:cs="Times New Roman"/>
        </w:rPr>
      </w:pPr>
    </w:p>
    <w:p w14:paraId="2D531964" w14:textId="77777777" w:rsidR="002C6444" w:rsidRPr="002C6444" w:rsidRDefault="002C6444" w:rsidP="002C6444">
      <w:pPr>
        <w:ind w:left="360"/>
        <w:jc w:val="both"/>
        <w:rPr>
          <w:rFonts w:cs="Times New Roman"/>
        </w:rPr>
      </w:pPr>
      <w:r w:rsidRPr="002C6444">
        <w:rPr>
          <w:rFonts w:cs="Times New Roman"/>
        </w:rPr>
        <w:t xml:space="preserve">1. ИТОГО (по Приложению № 1): Общая стоимость Имущества составляет </w:t>
      </w:r>
      <w:r w:rsidRPr="002C6444">
        <w:rPr>
          <w:rFonts w:cs="Times New Roman"/>
          <w:b/>
          <w:bCs/>
        </w:rPr>
        <w:t>_____________________</w:t>
      </w:r>
      <w:r w:rsidRPr="002C6444">
        <w:rPr>
          <w:rFonts w:cs="Times New Roman"/>
          <w:b/>
        </w:rPr>
        <w:t xml:space="preserve"> (____________________________)</w:t>
      </w:r>
      <w:r w:rsidRPr="002C6444">
        <w:rPr>
          <w:rFonts w:cs="Times New Roman"/>
        </w:rPr>
        <w:t>, в т.ч. НДС-18</w:t>
      </w:r>
      <w:proofErr w:type="gramStart"/>
      <w:r w:rsidRPr="002C6444">
        <w:rPr>
          <w:rFonts w:cs="Times New Roman"/>
        </w:rPr>
        <w:t>%  -</w:t>
      </w:r>
      <w:proofErr w:type="gramEnd"/>
      <w:r w:rsidRPr="002C6444">
        <w:rPr>
          <w:rFonts w:cs="Times New Roman"/>
        </w:rPr>
        <w:t xml:space="preserve"> </w:t>
      </w:r>
      <w:r w:rsidRPr="002C6444">
        <w:rPr>
          <w:rFonts w:cs="Times New Roman"/>
          <w:color w:val="000000"/>
        </w:rPr>
        <w:t xml:space="preserve">_________ </w:t>
      </w:r>
      <w:r w:rsidRPr="002C6444">
        <w:rPr>
          <w:rFonts w:cs="Times New Roman"/>
        </w:rPr>
        <w:t>руб.</w:t>
      </w:r>
    </w:p>
    <w:p w14:paraId="6801EBEA" w14:textId="77777777" w:rsidR="002C6444" w:rsidRPr="002C6444" w:rsidRDefault="002C6444" w:rsidP="002C6444">
      <w:pPr>
        <w:rPr>
          <w:rFonts w:cs="Times New Roman"/>
        </w:rPr>
      </w:pPr>
    </w:p>
    <w:p w14:paraId="2CC46100" w14:textId="77777777" w:rsidR="002C6444" w:rsidRPr="002C6444" w:rsidRDefault="002C6444" w:rsidP="002C6444">
      <w:pPr>
        <w:rPr>
          <w:rFonts w:cs="Times New Roman"/>
        </w:rPr>
      </w:pPr>
    </w:p>
    <w:p w14:paraId="7E1EB7BF" w14:textId="0870AD96" w:rsidR="00586498" w:rsidRPr="002C6444" w:rsidRDefault="00586498" w:rsidP="002C6444">
      <w:pPr>
        <w:jc w:val="center"/>
        <w:outlineLvl w:val="0"/>
        <w:rPr>
          <w:rFonts w:cs="Times New Roman"/>
        </w:rPr>
      </w:pPr>
    </w:p>
    <w:p w14:paraId="7B7C0F0C" w14:textId="77777777" w:rsidR="00466ADD" w:rsidRDefault="00466ADD"/>
    <w:sectPr w:rsidR="00466ADD">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B1C6D" w14:textId="77777777" w:rsidR="00ED32A6" w:rsidRDefault="00ED32A6">
      <w:r>
        <w:separator/>
      </w:r>
    </w:p>
  </w:endnote>
  <w:endnote w:type="continuationSeparator" w:id="0">
    <w:p w14:paraId="5E3C905C" w14:textId="77777777" w:rsidR="00ED32A6" w:rsidRDefault="00ED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default"/>
  </w:font>
  <w:font w:name="AG_Helvetica">
    <w:charset w:val="00"/>
    <w:family w:val="swiss"/>
    <w:pitch w:val="default"/>
  </w:font>
  <w:font w:name="Segoe UI">
    <w:panose1 w:val="020B0502040204020203"/>
    <w:charset w:val="CC"/>
    <w:family w:val="swiss"/>
    <w:pitch w:val="variable"/>
    <w:sig w:usb0="E10022FF" w:usb1="C000E47F" w:usb2="00000029" w:usb3="00000000" w:csb0="000001DF" w:csb1="00000000"/>
  </w:font>
  <w:font w:name="Century">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FB608" w14:textId="77777777" w:rsidR="00ED32A6" w:rsidRDefault="00ED32A6">
    <w:pPr>
      <w:pStyle w:val="a7"/>
    </w:pPr>
    <w:r>
      <w:t xml:space="preserve">                                                                                                                                                                                                                                                                                                    </w:t>
    </w:r>
  </w:p>
  <w:p w14:paraId="3C672BA5" w14:textId="77777777" w:rsidR="00ED32A6" w:rsidRDefault="00ED32A6">
    <w:pPr>
      <w:pStyle w:val="a7"/>
    </w:pPr>
  </w:p>
  <w:p w14:paraId="5D023181" w14:textId="77777777" w:rsidR="00ED32A6" w:rsidRDefault="00ED32A6">
    <w:pPr>
      <w:pStyle w:val="a7"/>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CBDFE" w14:textId="77777777" w:rsidR="00ED32A6" w:rsidRDefault="00ED32A6">
      <w:r>
        <w:separator/>
      </w:r>
    </w:p>
  </w:footnote>
  <w:footnote w:type="continuationSeparator" w:id="0">
    <w:p w14:paraId="7C602CBC" w14:textId="77777777" w:rsidR="00ED32A6" w:rsidRDefault="00ED3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89C09" w14:textId="77777777" w:rsidR="00ED32A6" w:rsidRDefault="00ED32A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360"/>
        </w:tabs>
        <w:ind w:left="360" w:hanging="360"/>
      </w:pPr>
      <w:rPr>
        <w:rFonts w:ascii="Symbol" w:hAnsi="Symbol" w:cs="Symbol"/>
      </w:rPr>
    </w:lvl>
    <w:lvl w:ilvl="2">
      <w:start w:val="1"/>
      <w:numFmt w:val="decimal"/>
      <w:lvlText w:val="%1.%2.%3."/>
      <w:lvlJc w:val="left"/>
      <w:pPr>
        <w:tabs>
          <w:tab w:val="num" w:pos="720"/>
        </w:tabs>
        <w:ind w:left="720" w:hanging="720"/>
      </w:pPr>
      <w:rPr>
        <w:rFonts w:ascii="Symbol" w:hAnsi="Symbol" w:cs="Symbol"/>
      </w:rPr>
    </w:lvl>
    <w:lvl w:ilvl="3">
      <w:start w:val="1"/>
      <w:numFmt w:val="decimal"/>
      <w:lvlText w:val="%1.%2.%3.%4."/>
      <w:lvlJc w:val="left"/>
      <w:pPr>
        <w:tabs>
          <w:tab w:val="num" w:pos="720"/>
        </w:tabs>
        <w:ind w:left="720" w:hanging="720"/>
      </w:pPr>
      <w:rPr>
        <w:rFonts w:ascii="Symbol" w:hAnsi="Symbol" w:cs="Symbol"/>
      </w:rPr>
    </w:lvl>
    <w:lvl w:ilvl="4">
      <w:start w:val="1"/>
      <w:numFmt w:val="decimal"/>
      <w:lvlText w:val="%1.%2.%3.%4.%5."/>
      <w:lvlJc w:val="left"/>
      <w:pPr>
        <w:tabs>
          <w:tab w:val="num" w:pos="1080"/>
        </w:tabs>
        <w:ind w:left="1080" w:hanging="1080"/>
      </w:pPr>
      <w:rPr>
        <w:rFonts w:ascii="Symbol" w:hAnsi="Symbol" w:cs="Symbol"/>
      </w:rPr>
    </w:lvl>
    <w:lvl w:ilvl="5">
      <w:start w:val="1"/>
      <w:numFmt w:val="decimal"/>
      <w:lvlText w:val="%1.%2.%3.%4.%5.%6."/>
      <w:lvlJc w:val="left"/>
      <w:pPr>
        <w:tabs>
          <w:tab w:val="num" w:pos="1080"/>
        </w:tabs>
        <w:ind w:left="1080" w:hanging="1080"/>
      </w:pPr>
      <w:rPr>
        <w:rFonts w:ascii="Symbol" w:hAnsi="Symbol" w:cs="Symbol"/>
      </w:rPr>
    </w:lvl>
    <w:lvl w:ilvl="6">
      <w:start w:val="1"/>
      <w:numFmt w:val="decimal"/>
      <w:lvlText w:val="%1.%2.%3.%4.%5.%6.%7."/>
      <w:lvlJc w:val="left"/>
      <w:pPr>
        <w:tabs>
          <w:tab w:val="num" w:pos="1080"/>
        </w:tabs>
        <w:ind w:left="1080" w:hanging="1080"/>
      </w:pPr>
      <w:rPr>
        <w:rFonts w:ascii="Symbol" w:hAnsi="Symbol" w:cs="Symbol"/>
      </w:rPr>
    </w:lvl>
    <w:lvl w:ilvl="7">
      <w:start w:val="1"/>
      <w:numFmt w:val="decimal"/>
      <w:lvlText w:val="%1.%2.%3.%4.%5.%6.%7.%8."/>
      <w:lvlJc w:val="left"/>
      <w:pPr>
        <w:tabs>
          <w:tab w:val="num" w:pos="1440"/>
        </w:tabs>
        <w:ind w:left="1440" w:hanging="1440"/>
      </w:pPr>
      <w:rPr>
        <w:rFonts w:ascii="Symbol" w:hAnsi="Symbol" w:cs="Symbol"/>
      </w:rPr>
    </w:lvl>
    <w:lvl w:ilvl="8">
      <w:start w:val="1"/>
      <w:numFmt w:val="decimal"/>
      <w:lvlText w:val="%1.%2.%3.%4.%5.%6.%7.%8.%9."/>
      <w:lvlJc w:val="left"/>
      <w:pPr>
        <w:tabs>
          <w:tab w:val="num" w:pos="1440"/>
        </w:tabs>
        <w:ind w:left="1440" w:hanging="1440"/>
      </w:pPr>
      <w:rPr>
        <w:rFonts w:ascii="Symbol" w:hAnsi="Symbol" w:cs="Symbol"/>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5"/>
    <w:multiLevelType w:val="multilevel"/>
    <w:tmpl w:val="00000005"/>
    <w:name w:val="WW8Num5"/>
    <w:lvl w:ilvl="0">
      <w:start w:val="2"/>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15:restartNumberingAfterBreak="0">
    <w:nsid w:val="00000006"/>
    <w:multiLevelType w:val="singleLevel"/>
    <w:tmpl w:val="00000006"/>
    <w:name w:val="WW8Num6"/>
    <w:lvl w:ilvl="0">
      <w:start w:val="1"/>
      <w:numFmt w:val="bullet"/>
      <w:lvlText w:val=""/>
      <w:lvlJc w:val="left"/>
      <w:pPr>
        <w:tabs>
          <w:tab w:val="num" w:pos="773"/>
        </w:tabs>
        <w:ind w:left="773" w:hanging="360"/>
      </w:pPr>
      <w:rPr>
        <w:rFonts w:ascii="Symbol" w:hAnsi="Symbol" w:cs="Symbol"/>
      </w:rPr>
    </w:lvl>
  </w:abstractNum>
  <w:abstractNum w:abstractNumId="5" w15:restartNumberingAfterBreak="0">
    <w:nsid w:val="00000007"/>
    <w:multiLevelType w:val="singleLevel"/>
    <w:tmpl w:val="00000007"/>
    <w:name w:val="WW8Num7"/>
    <w:lvl w:ilvl="0">
      <w:start w:val="5"/>
      <w:numFmt w:val="decimal"/>
      <w:lvlText w:val="%1."/>
      <w:lvlJc w:val="left"/>
      <w:pPr>
        <w:tabs>
          <w:tab w:val="num" w:pos="0"/>
        </w:tabs>
        <w:ind w:left="1494" w:hanging="360"/>
      </w:pPr>
      <w:rPr>
        <w:rFonts w:ascii="Symbol" w:hAnsi="Symbol" w:cs="Symbol"/>
      </w:r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0000009"/>
    <w:multiLevelType w:val="multilevel"/>
    <w:tmpl w:val="00000009"/>
    <w:name w:val="WW8Num9"/>
    <w:lvl w:ilvl="0">
      <w:start w:val="10"/>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A"/>
    <w:multiLevelType w:val="multilevel"/>
    <w:tmpl w:val="0000000A"/>
    <w:name w:val="WW8Num10"/>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82821F7"/>
    <w:multiLevelType w:val="hybridMultilevel"/>
    <w:tmpl w:val="0B864F52"/>
    <w:lvl w:ilvl="0" w:tplc="C6842B4A">
      <w:start w:val="2"/>
      <w:numFmt w:val="bullet"/>
      <w:lvlText w:val="-"/>
      <w:lvlJc w:val="left"/>
      <w:pPr>
        <w:ind w:left="420" w:hanging="360"/>
      </w:pPr>
      <w:rPr>
        <w:rFonts w:ascii="Times New Roman" w:eastAsia="Andale Sans U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0" w15:restartNumberingAfterBreak="0">
    <w:nsid w:val="0F346496"/>
    <w:multiLevelType w:val="multilevel"/>
    <w:tmpl w:val="2AE4BB84"/>
    <w:lvl w:ilvl="0">
      <w:start w:val="1"/>
      <w:numFmt w:val="decimal"/>
      <w:lvlText w:val="%1."/>
      <w:lvlJc w:val="left"/>
      <w:pPr>
        <w:tabs>
          <w:tab w:val="num" w:pos="1134"/>
        </w:tabs>
        <w:ind w:left="1134" w:hanging="1134"/>
      </w:pPr>
      <w:rPr>
        <w:rFonts w:ascii="Times New Roman" w:hAnsi="Times New Roman" w:cs="Times New Roman" w:hint="default"/>
      </w:rPr>
    </w:lvl>
    <w:lvl w:ilvl="1">
      <w:start w:val="9"/>
      <w:numFmt w:val="decimal"/>
      <w:lvlText w:val="4.%2"/>
      <w:lvlJc w:val="left"/>
      <w:pPr>
        <w:tabs>
          <w:tab w:val="num" w:pos="1134"/>
        </w:tabs>
        <w:ind w:left="1134" w:hanging="1134"/>
      </w:pPr>
      <w:rPr>
        <w:rFonts w:hint="default"/>
        <w:b/>
        <w:i w:val="0"/>
      </w:rPr>
    </w:lvl>
    <w:lvl w:ilvl="2">
      <w:start w:val="1"/>
      <w:numFmt w:val="decimal"/>
      <w:lvlText w:val="4.12.%3"/>
      <w:lvlJc w:val="left"/>
      <w:pPr>
        <w:tabs>
          <w:tab w:val="num" w:pos="1134"/>
        </w:tabs>
        <w:ind w:left="1134" w:hanging="1134"/>
      </w:pPr>
      <w:rPr>
        <w:rFonts w:hint="default"/>
        <w:b/>
        <w:i w:val="0"/>
      </w:rPr>
    </w:lvl>
    <w:lvl w:ilvl="3">
      <w:start w:val="1"/>
      <w:numFmt w:val="decimal"/>
      <w:lvlText w:val="4.4.7.%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11464FF4"/>
    <w:multiLevelType w:val="multilevel"/>
    <w:tmpl w:val="716E135C"/>
    <w:lvl w:ilvl="0">
      <w:start w:val="1"/>
      <w:numFmt w:val="decimal"/>
      <w:lvlText w:val="%1."/>
      <w:lvlJc w:val="left"/>
      <w:pPr>
        <w:tabs>
          <w:tab w:val="num" w:pos="1134"/>
        </w:tabs>
        <w:ind w:left="1134" w:hanging="1134"/>
      </w:pPr>
      <w:rPr>
        <w:rFonts w:ascii="Times New Roman" w:hAnsi="Times New Roman" w:cs="Times New Roman" w:hint="default"/>
      </w:rPr>
    </w:lvl>
    <w:lvl w:ilvl="1">
      <w:start w:val="5"/>
      <w:numFmt w:val="decimal"/>
      <w:lvlText w:val="4.%2"/>
      <w:lvlJc w:val="left"/>
      <w:pPr>
        <w:tabs>
          <w:tab w:val="num" w:pos="1134"/>
        </w:tabs>
        <w:ind w:left="1134" w:hanging="1134"/>
      </w:pPr>
      <w:rPr>
        <w:rFonts w:hint="default"/>
        <w:b/>
        <w:i w:val="0"/>
      </w:rPr>
    </w:lvl>
    <w:lvl w:ilvl="2">
      <w:start w:val="1"/>
      <w:numFmt w:val="decimal"/>
      <w:lvlText w:val="4.10.%3"/>
      <w:lvlJc w:val="left"/>
      <w:pPr>
        <w:tabs>
          <w:tab w:val="num" w:pos="1134"/>
        </w:tabs>
        <w:ind w:left="1134" w:hanging="1134"/>
      </w:pPr>
      <w:rPr>
        <w:rFonts w:hint="default"/>
        <w:b/>
        <w:i w:val="0"/>
      </w:rPr>
    </w:lvl>
    <w:lvl w:ilvl="3">
      <w:start w:val="1"/>
      <w:numFmt w:val="decimal"/>
      <w:lvlText w:val="4.4.7.%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156274C5"/>
    <w:multiLevelType w:val="multilevel"/>
    <w:tmpl w:val="15FA8570"/>
    <w:styleLink w:val="WW8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5CB3A5A"/>
    <w:multiLevelType w:val="multilevel"/>
    <w:tmpl w:val="C180DA9E"/>
    <w:lvl w:ilvl="0">
      <w:start w:val="1"/>
      <w:numFmt w:val="decimal"/>
      <w:lvlText w:val="%1."/>
      <w:lvlJc w:val="left"/>
      <w:pPr>
        <w:tabs>
          <w:tab w:val="num" w:pos="1134"/>
        </w:tabs>
        <w:ind w:left="1134" w:hanging="1134"/>
      </w:pPr>
      <w:rPr>
        <w:rFonts w:ascii="Times New Roman" w:hAnsi="Times New Roman" w:cs="Times New Roman" w:hint="default"/>
      </w:rPr>
    </w:lvl>
    <w:lvl w:ilvl="1">
      <w:start w:val="4"/>
      <w:numFmt w:val="decimal"/>
      <w:lvlText w:val="4.%2"/>
      <w:lvlJc w:val="left"/>
      <w:pPr>
        <w:tabs>
          <w:tab w:val="num" w:pos="1134"/>
        </w:tabs>
        <w:ind w:left="1134" w:hanging="1134"/>
      </w:pPr>
      <w:rPr>
        <w:rFonts w:hint="default"/>
        <w:b/>
        <w:i w:val="0"/>
      </w:rPr>
    </w:lvl>
    <w:lvl w:ilvl="2">
      <w:start w:val="1"/>
      <w:numFmt w:val="decimal"/>
      <w:lvlText w:val="4.8.%3"/>
      <w:lvlJc w:val="left"/>
      <w:pPr>
        <w:tabs>
          <w:tab w:val="num" w:pos="1134"/>
        </w:tabs>
        <w:ind w:left="1134" w:hanging="1134"/>
      </w:pPr>
      <w:rPr>
        <w:rFonts w:hint="default"/>
        <w:b/>
        <w:i w:val="0"/>
      </w:rPr>
    </w:lvl>
    <w:lvl w:ilvl="3">
      <w:start w:val="1"/>
      <w:numFmt w:val="decimal"/>
      <w:lvlText w:val="4.9.3.%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1B6526D3"/>
    <w:multiLevelType w:val="multilevel"/>
    <w:tmpl w:val="2086F992"/>
    <w:lvl w:ilvl="0">
      <w:start w:val="1"/>
      <w:numFmt w:val="decimal"/>
      <w:lvlText w:val="%1."/>
      <w:lvlJc w:val="left"/>
      <w:pPr>
        <w:tabs>
          <w:tab w:val="num" w:pos="1134"/>
        </w:tabs>
        <w:ind w:left="1134" w:hanging="1134"/>
      </w:pPr>
      <w:rPr>
        <w:rFonts w:ascii="Times New Roman" w:hAnsi="Times New Roman" w:cs="Times New Roman" w:hint="default"/>
      </w:rPr>
    </w:lvl>
    <w:lvl w:ilvl="1">
      <w:start w:val="4"/>
      <w:numFmt w:val="decimal"/>
      <w:lvlText w:val="4.%2"/>
      <w:lvlJc w:val="left"/>
      <w:pPr>
        <w:tabs>
          <w:tab w:val="num" w:pos="1134"/>
        </w:tabs>
        <w:ind w:left="1134" w:hanging="1134"/>
      </w:pPr>
      <w:rPr>
        <w:rFonts w:hint="default"/>
        <w:b/>
        <w:i w:val="0"/>
      </w:rPr>
    </w:lvl>
    <w:lvl w:ilvl="2">
      <w:start w:val="1"/>
      <w:numFmt w:val="decimal"/>
      <w:lvlText w:val="4.1.%3"/>
      <w:lvlJc w:val="left"/>
      <w:pPr>
        <w:tabs>
          <w:tab w:val="num" w:pos="1134"/>
        </w:tabs>
        <w:ind w:left="1134" w:hanging="1134"/>
      </w:pPr>
      <w:rPr>
        <w:rFonts w:hint="default"/>
        <w:b/>
        <w:i w:val="0"/>
      </w:rPr>
    </w:lvl>
    <w:lvl w:ilvl="3">
      <w:start w:val="1"/>
      <w:numFmt w:val="decimal"/>
      <w:lvlText w:val="4.4.5.%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2C0A2989"/>
    <w:multiLevelType w:val="multilevel"/>
    <w:tmpl w:val="3C6C70C8"/>
    <w:lvl w:ilvl="0">
      <w:start w:val="1"/>
      <w:numFmt w:val="decimal"/>
      <w:lvlText w:val="%1."/>
      <w:lvlJc w:val="left"/>
      <w:pPr>
        <w:ind w:left="720" w:hanging="360"/>
      </w:pPr>
    </w:lvl>
    <w:lvl w:ilvl="1">
      <w:start w:val="6"/>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E1E6742"/>
    <w:multiLevelType w:val="multilevel"/>
    <w:tmpl w:val="1B84F820"/>
    <w:lvl w:ilvl="0">
      <w:start w:val="1"/>
      <w:numFmt w:val="decimal"/>
      <w:lvlText w:val="%1."/>
      <w:lvlJc w:val="left"/>
      <w:pPr>
        <w:tabs>
          <w:tab w:val="num" w:pos="1134"/>
        </w:tabs>
        <w:ind w:left="1134" w:hanging="1134"/>
      </w:pPr>
      <w:rPr>
        <w:rFonts w:ascii="Times New Roman" w:hAnsi="Times New Roman" w:cs="Times New Roman" w:hint="default"/>
      </w:rPr>
    </w:lvl>
    <w:lvl w:ilvl="1">
      <w:start w:val="9"/>
      <w:numFmt w:val="decimal"/>
      <w:lvlText w:val="4.%2"/>
      <w:lvlJc w:val="left"/>
      <w:pPr>
        <w:tabs>
          <w:tab w:val="num" w:pos="1134"/>
        </w:tabs>
        <w:ind w:left="1134" w:hanging="1134"/>
      </w:pPr>
      <w:rPr>
        <w:rFonts w:hint="default"/>
        <w:b/>
        <w:i w:val="0"/>
      </w:rPr>
    </w:lvl>
    <w:lvl w:ilvl="2">
      <w:start w:val="1"/>
      <w:numFmt w:val="decimal"/>
      <w:lvlText w:val="4.11.%3"/>
      <w:lvlJc w:val="left"/>
      <w:pPr>
        <w:tabs>
          <w:tab w:val="num" w:pos="1134"/>
        </w:tabs>
        <w:ind w:left="1134" w:hanging="1134"/>
      </w:pPr>
      <w:rPr>
        <w:rFonts w:hint="default"/>
        <w:b/>
        <w:i w:val="0"/>
      </w:rPr>
    </w:lvl>
    <w:lvl w:ilvl="3">
      <w:start w:val="1"/>
      <w:numFmt w:val="decimal"/>
      <w:lvlText w:val="4.4.7.%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2F1200E5"/>
    <w:multiLevelType w:val="multilevel"/>
    <w:tmpl w:val="12AA4908"/>
    <w:lvl w:ilvl="0">
      <w:start w:val="1"/>
      <w:numFmt w:val="decimal"/>
      <w:lvlText w:val="%1."/>
      <w:lvlJc w:val="left"/>
      <w:pPr>
        <w:tabs>
          <w:tab w:val="num" w:pos="1134"/>
        </w:tabs>
        <w:ind w:left="1134" w:hanging="1134"/>
      </w:pPr>
      <w:rPr>
        <w:rFonts w:ascii="Times New Roman" w:hAnsi="Times New Roman" w:cs="Times New Roman" w:hint="default"/>
      </w:rPr>
    </w:lvl>
    <w:lvl w:ilvl="1">
      <w:start w:val="1"/>
      <w:numFmt w:val="decimal"/>
      <w:lvlText w:val="4.%2"/>
      <w:lvlJc w:val="left"/>
      <w:pPr>
        <w:tabs>
          <w:tab w:val="num" w:pos="1134"/>
        </w:tabs>
        <w:ind w:left="1134" w:hanging="1134"/>
      </w:pPr>
      <w:rPr>
        <w:rFonts w:hint="default"/>
        <w:b/>
        <w:i w:val="0"/>
      </w:rPr>
    </w:lvl>
    <w:lvl w:ilvl="2">
      <w:start w:val="1"/>
      <w:numFmt w:val="decimal"/>
      <w:lvlText w:val="4.4.%3"/>
      <w:lvlJc w:val="left"/>
      <w:pPr>
        <w:tabs>
          <w:tab w:val="num" w:pos="1134"/>
        </w:tabs>
        <w:ind w:left="1134" w:hanging="1134"/>
      </w:pPr>
      <w:rPr>
        <w:rFonts w:hint="default"/>
        <w:b/>
        <w:i w:val="0"/>
      </w:rPr>
    </w:lvl>
    <w:lvl w:ilvl="3">
      <w:start w:val="1"/>
      <w:numFmt w:val="decimal"/>
      <w:lvlText w:val="%1.%2.%3.%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3A4235FA"/>
    <w:multiLevelType w:val="multilevel"/>
    <w:tmpl w:val="EA7E96A6"/>
    <w:lvl w:ilvl="0">
      <w:start w:val="1"/>
      <w:numFmt w:val="decimal"/>
      <w:lvlText w:val="%1."/>
      <w:lvlJc w:val="left"/>
      <w:pPr>
        <w:tabs>
          <w:tab w:val="num" w:pos="1134"/>
        </w:tabs>
        <w:ind w:left="1134" w:hanging="1134"/>
      </w:pPr>
      <w:rPr>
        <w:rFonts w:ascii="Times New Roman" w:hAnsi="Times New Roman" w:cs="Times New Roman" w:hint="default"/>
      </w:rPr>
    </w:lvl>
    <w:lvl w:ilvl="1">
      <w:start w:val="5"/>
      <w:numFmt w:val="decimal"/>
      <w:lvlText w:val="4.%2"/>
      <w:lvlJc w:val="left"/>
      <w:pPr>
        <w:tabs>
          <w:tab w:val="num" w:pos="1134"/>
        </w:tabs>
        <w:ind w:left="1134" w:hanging="1134"/>
      </w:pPr>
      <w:rPr>
        <w:rFonts w:hint="default"/>
        <w:b/>
        <w:i w:val="0"/>
      </w:rPr>
    </w:lvl>
    <w:lvl w:ilvl="2">
      <w:start w:val="1"/>
      <w:numFmt w:val="decimal"/>
      <w:lvlText w:val="4.6.%3"/>
      <w:lvlJc w:val="left"/>
      <w:pPr>
        <w:tabs>
          <w:tab w:val="num" w:pos="1134"/>
        </w:tabs>
        <w:ind w:left="1134" w:hanging="1134"/>
      </w:pPr>
      <w:rPr>
        <w:rFonts w:hint="default"/>
        <w:b/>
        <w:i w:val="0"/>
      </w:rPr>
    </w:lvl>
    <w:lvl w:ilvl="3">
      <w:start w:val="1"/>
      <w:numFmt w:val="decimal"/>
      <w:lvlText w:val="4.4.7.%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3F222B4A"/>
    <w:multiLevelType w:val="multilevel"/>
    <w:tmpl w:val="03681B64"/>
    <w:lvl w:ilvl="0">
      <w:start w:val="1"/>
      <w:numFmt w:val="decimal"/>
      <w:lvlText w:val="%1."/>
      <w:lvlJc w:val="left"/>
      <w:pPr>
        <w:tabs>
          <w:tab w:val="num" w:pos="1134"/>
        </w:tabs>
        <w:ind w:left="1134" w:hanging="1134"/>
      </w:pPr>
      <w:rPr>
        <w:rFonts w:ascii="Times New Roman" w:hAnsi="Times New Roman" w:cs="Times New Roman" w:hint="default"/>
      </w:rPr>
    </w:lvl>
    <w:lvl w:ilvl="1">
      <w:start w:val="5"/>
      <w:numFmt w:val="decimal"/>
      <w:lvlText w:val="4.%2"/>
      <w:lvlJc w:val="left"/>
      <w:pPr>
        <w:tabs>
          <w:tab w:val="num" w:pos="1134"/>
        </w:tabs>
        <w:ind w:left="1134" w:hanging="1134"/>
      </w:pPr>
      <w:rPr>
        <w:rFonts w:hint="default"/>
        <w:b/>
        <w:i w:val="0"/>
      </w:rPr>
    </w:lvl>
    <w:lvl w:ilvl="2">
      <w:start w:val="1"/>
      <w:numFmt w:val="decimal"/>
      <w:lvlText w:val="4.10.%3"/>
      <w:lvlJc w:val="left"/>
      <w:pPr>
        <w:tabs>
          <w:tab w:val="num" w:pos="1134"/>
        </w:tabs>
        <w:ind w:left="1134" w:hanging="1134"/>
      </w:pPr>
      <w:rPr>
        <w:rFonts w:hint="default"/>
        <w:b/>
        <w:i w:val="0"/>
      </w:rPr>
    </w:lvl>
    <w:lvl w:ilvl="3">
      <w:start w:val="1"/>
      <w:numFmt w:val="decimal"/>
      <w:lvlText w:val="4.9.1.%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35F666F"/>
    <w:multiLevelType w:val="multilevel"/>
    <w:tmpl w:val="78A48B0A"/>
    <w:lvl w:ilvl="0">
      <w:start w:val="1"/>
      <w:numFmt w:val="decimal"/>
      <w:lvlText w:val="%1."/>
      <w:lvlJc w:val="left"/>
      <w:pPr>
        <w:tabs>
          <w:tab w:val="num" w:pos="1134"/>
        </w:tabs>
        <w:ind w:left="1134" w:hanging="1134"/>
      </w:pPr>
      <w:rPr>
        <w:rFonts w:ascii="Times New Roman" w:hAnsi="Times New Roman" w:cs="Times New Roman" w:hint="default"/>
      </w:rPr>
    </w:lvl>
    <w:lvl w:ilvl="1">
      <w:start w:val="4"/>
      <w:numFmt w:val="decimal"/>
      <w:lvlText w:val="4.%2"/>
      <w:lvlJc w:val="left"/>
      <w:pPr>
        <w:tabs>
          <w:tab w:val="num" w:pos="1134"/>
        </w:tabs>
        <w:ind w:left="1134" w:hanging="1134"/>
      </w:pPr>
      <w:rPr>
        <w:rFonts w:hint="default"/>
        <w:b/>
        <w:i w:val="0"/>
      </w:rPr>
    </w:lvl>
    <w:lvl w:ilvl="2">
      <w:start w:val="1"/>
      <w:numFmt w:val="decimal"/>
      <w:lvlText w:val="4.10.%3"/>
      <w:lvlJc w:val="left"/>
      <w:pPr>
        <w:tabs>
          <w:tab w:val="num" w:pos="1134"/>
        </w:tabs>
        <w:ind w:left="1134" w:hanging="1134"/>
      </w:pPr>
      <w:rPr>
        <w:rFonts w:hint="default"/>
        <w:b/>
        <w:i w:val="0"/>
      </w:rPr>
    </w:lvl>
    <w:lvl w:ilvl="3">
      <w:start w:val="1"/>
      <w:numFmt w:val="decimal"/>
      <w:lvlText w:val="4.4.7.%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44B92AFC"/>
    <w:multiLevelType w:val="multilevel"/>
    <w:tmpl w:val="53EC04D2"/>
    <w:lvl w:ilvl="0">
      <w:start w:val="1"/>
      <w:numFmt w:val="decimal"/>
      <w:lvlText w:val="%1."/>
      <w:lvlJc w:val="left"/>
      <w:pPr>
        <w:tabs>
          <w:tab w:val="num" w:pos="1134"/>
        </w:tabs>
        <w:ind w:left="1134" w:hanging="1134"/>
      </w:pPr>
      <w:rPr>
        <w:rFonts w:ascii="Times New Roman" w:hAnsi="Times New Roman" w:cs="Times New Roman" w:hint="default"/>
      </w:rPr>
    </w:lvl>
    <w:lvl w:ilvl="1">
      <w:start w:val="4"/>
      <w:numFmt w:val="decimal"/>
      <w:lvlText w:val="4.%2"/>
      <w:lvlJc w:val="left"/>
      <w:pPr>
        <w:tabs>
          <w:tab w:val="num" w:pos="1134"/>
        </w:tabs>
        <w:ind w:left="1134" w:hanging="1134"/>
      </w:pPr>
      <w:rPr>
        <w:rFonts w:hint="default"/>
        <w:b/>
        <w:i w:val="0"/>
      </w:rPr>
    </w:lvl>
    <w:lvl w:ilvl="2">
      <w:start w:val="1"/>
      <w:numFmt w:val="decimal"/>
      <w:lvlText w:val="4.1.%3"/>
      <w:lvlJc w:val="left"/>
      <w:pPr>
        <w:tabs>
          <w:tab w:val="num" w:pos="1134"/>
        </w:tabs>
        <w:ind w:left="1134" w:hanging="1134"/>
      </w:pPr>
      <w:rPr>
        <w:rFonts w:hint="default"/>
        <w:b/>
        <w:i w:val="0"/>
      </w:rPr>
    </w:lvl>
    <w:lvl w:ilvl="3">
      <w:start w:val="1"/>
      <w:numFmt w:val="decimal"/>
      <w:lvlText w:val="4.4.2.%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78A395C"/>
    <w:multiLevelType w:val="multilevel"/>
    <w:tmpl w:val="A8A44E50"/>
    <w:lvl w:ilvl="0">
      <w:start w:val="1"/>
      <w:numFmt w:val="decimal"/>
      <w:lvlText w:val="%1."/>
      <w:lvlJc w:val="left"/>
      <w:pPr>
        <w:tabs>
          <w:tab w:val="num" w:pos="1134"/>
        </w:tabs>
        <w:ind w:left="1134" w:hanging="1134"/>
      </w:pPr>
      <w:rPr>
        <w:rFonts w:ascii="Times New Roman" w:hAnsi="Times New Roman" w:cs="Times New Roman" w:hint="default"/>
      </w:rPr>
    </w:lvl>
    <w:lvl w:ilvl="1">
      <w:start w:val="1"/>
      <w:numFmt w:val="decimal"/>
      <w:lvlText w:val="4.%2"/>
      <w:lvlJc w:val="left"/>
      <w:pPr>
        <w:tabs>
          <w:tab w:val="num" w:pos="1134"/>
        </w:tabs>
        <w:ind w:left="1134" w:hanging="1134"/>
      </w:pPr>
      <w:rPr>
        <w:rFonts w:hint="default"/>
        <w:b/>
        <w:i w:val="0"/>
      </w:rPr>
    </w:lvl>
    <w:lvl w:ilvl="2">
      <w:start w:val="1"/>
      <w:numFmt w:val="decimal"/>
      <w:lvlText w:val="4.1.%3"/>
      <w:lvlJc w:val="left"/>
      <w:pPr>
        <w:tabs>
          <w:tab w:val="num" w:pos="1134"/>
        </w:tabs>
        <w:ind w:left="1134" w:hanging="1134"/>
      </w:pPr>
      <w:rPr>
        <w:rFonts w:hint="default"/>
        <w:b/>
        <w:i w:val="0"/>
      </w:rPr>
    </w:lvl>
    <w:lvl w:ilvl="3">
      <w:start w:val="1"/>
      <w:numFmt w:val="decimal"/>
      <w:lvlText w:val="4.4.1.%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4BB11CF0"/>
    <w:multiLevelType w:val="multilevel"/>
    <w:tmpl w:val="C87E09F0"/>
    <w:styleLink w:val="WW8Num18"/>
    <w:lvl w:ilvl="0">
      <w:start w:val="1"/>
      <w:numFmt w:val="decimal"/>
      <w:lvlText w:val="1.%1. "/>
      <w:lvlJc w:val="left"/>
      <w:pPr>
        <w:ind w:left="1134" w:hanging="283"/>
      </w:pPr>
      <w:rPr>
        <w:b w:val="0"/>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C9D5A5D"/>
    <w:multiLevelType w:val="multilevel"/>
    <w:tmpl w:val="6F2C73F2"/>
    <w:lvl w:ilvl="0">
      <w:start w:val="1"/>
      <w:numFmt w:val="decimal"/>
      <w:lvlText w:val="%1."/>
      <w:lvlJc w:val="left"/>
      <w:pPr>
        <w:tabs>
          <w:tab w:val="num" w:pos="1134"/>
        </w:tabs>
        <w:ind w:left="1134" w:hanging="1134"/>
      </w:pPr>
      <w:rPr>
        <w:rFonts w:ascii="Times New Roman" w:hAnsi="Times New Roman" w:cs="Times New Roman" w:hint="default"/>
      </w:rPr>
    </w:lvl>
    <w:lvl w:ilvl="1">
      <w:start w:val="4"/>
      <w:numFmt w:val="decimal"/>
      <w:lvlText w:val="4.%2"/>
      <w:lvlJc w:val="left"/>
      <w:pPr>
        <w:tabs>
          <w:tab w:val="num" w:pos="1134"/>
        </w:tabs>
        <w:ind w:left="1134" w:hanging="1134"/>
      </w:pPr>
      <w:rPr>
        <w:rFonts w:hint="default"/>
        <w:b/>
        <w:i w:val="0"/>
      </w:rPr>
    </w:lvl>
    <w:lvl w:ilvl="2">
      <w:start w:val="1"/>
      <w:numFmt w:val="decimal"/>
      <w:lvlText w:val="4.1.%3"/>
      <w:lvlJc w:val="left"/>
      <w:pPr>
        <w:tabs>
          <w:tab w:val="num" w:pos="1134"/>
        </w:tabs>
        <w:ind w:left="1134" w:hanging="1134"/>
      </w:pPr>
      <w:rPr>
        <w:rFonts w:hint="default"/>
        <w:b/>
        <w:i w:val="0"/>
      </w:rPr>
    </w:lvl>
    <w:lvl w:ilvl="3">
      <w:start w:val="1"/>
      <w:numFmt w:val="decimal"/>
      <w:lvlText w:val="4.4.4.%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53471666"/>
    <w:multiLevelType w:val="multilevel"/>
    <w:tmpl w:val="E6CA69C2"/>
    <w:lvl w:ilvl="0">
      <w:start w:val="1"/>
      <w:numFmt w:val="decimal"/>
      <w:lvlText w:val="%1."/>
      <w:lvlJc w:val="left"/>
      <w:pPr>
        <w:tabs>
          <w:tab w:val="num" w:pos="1134"/>
        </w:tabs>
        <w:ind w:left="1134" w:hanging="1134"/>
      </w:pPr>
      <w:rPr>
        <w:rFonts w:ascii="Times New Roman" w:hAnsi="Times New Roman" w:cs="Times New Roman" w:hint="default"/>
      </w:rPr>
    </w:lvl>
    <w:lvl w:ilvl="1">
      <w:start w:val="9"/>
      <w:numFmt w:val="decimal"/>
      <w:lvlText w:val="4.%2"/>
      <w:lvlJc w:val="left"/>
      <w:pPr>
        <w:tabs>
          <w:tab w:val="num" w:pos="1134"/>
        </w:tabs>
        <w:ind w:left="1134" w:hanging="1134"/>
      </w:pPr>
      <w:rPr>
        <w:rFonts w:hint="default"/>
        <w:b/>
        <w:i w:val="0"/>
      </w:rPr>
    </w:lvl>
    <w:lvl w:ilvl="2">
      <w:start w:val="1"/>
      <w:numFmt w:val="decimal"/>
      <w:lvlText w:val="4.10.%3"/>
      <w:lvlJc w:val="left"/>
      <w:pPr>
        <w:tabs>
          <w:tab w:val="num" w:pos="1134"/>
        </w:tabs>
        <w:ind w:left="1134" w:hanging="1134"/>
      </w:pPr>
      <w:rPr>
        <w:rFonts w:hint="default"/>
        <w:b/>
        <w:i w:val="0"/>
      </w:rPr>
    </w:lvl>
    <w:lvl w:ilvl="3">
      <w:start w:val="1"/>
      <w:numFmt w:val="decimal"/>
      <w:lvlText w:val="4.4.7.%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53AC2AA1"/>
    <w:multiLevelType w:val="multilevel"/>
    <w:tmpl w:val="630424A0"/>
    <w:lvl w:ilvl="0">
      <w:start w:val="1"/>
      <w:numFmt w:val="decimal"/>
      <w:lvlText w:val="%1."/>
      <w:lvlJc w:val="left"/>
      <w:pPr>
        <w:tabs>
          <w:tab w:val="num" w:pos="1134"/>
        </w:tabs>
        <w:ind w:left="1134" w:hanging="1134"/>
      </w:pPr>
      <w:rPr>
        <w:rFonts w:ascii="Times New Roman" w:hAnsi="Times New Roman" w:cs="Times New Roman" w:hint="default"/>
      </w:rPr>
    </w:lvl>
    <w:lvl w:ilvl="1">
      <w:start w:val="4"/>
      <w:numFmt w:val="decimal"/>
      <w:lvlText w:val="4.%2"/>
      <w:lvlJc w:val="left"/>
      <w:pPr>
        <w:tabs>
          <w:tab w:val="num" w:pos="1134"/>
        </w:tabs>
        <w:ind w:left="1134" w:hanging="1134"/>
      </w:pPr>
      <w:rPr>
        <w:rFonts w:hint="default"/>
        <w:b/>
        <w:i w:val="0"/>
      </w:rPr>
    </w:lvl>
    <w:lvl w:ilvl="2">
      <w:start w:val="1"/>
      <w:numFmt w:val="decimal"/>
      <w:lvlText w:val="4.1.%3"/>
      <w:lvlJc w:val="left"/>
      <w:pPr>
        <w:tabs>
          <w:tab w:val="num" w:pos="1134"/>
        </w:tabs>
        <w:ind w:left="1134" w:hanging="1134"/>
      </w:pPr>
      <w:rPr>
        <w:rFonts w:hint="default"/>
        <w:b/>
        <w:i w:val="0"/>
      </w:rPr>
    </w:lvl>
    <w:lvl w:ilvl="3">
      <w:start w:val="1"/>
      <w:numFmt w:val="decimal"/>
      <w:lvlText w:val="4.4.6.%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5A205305"/>
    <w:multiLevelType w:val="multilevel"/>
    <w:tmpl w:val="A94EB1BA"/>
    <w:lvl w:ilvl="0">
      <w:start w:val="1"/>
      <w:numFmt w:val="decimal"/>
      <w:lvlText w:val="%1."/>
      <w:lvlJc w:val="left"/>
      <w:pPr>
        <w:tabs>
          <w:tab w:val="num" w:pos="1134"/>
        </w:tabs>
        <w:ind w:left="1134" w:hanging="1134"/>
      </w:pPr>
      <w:rPr>
        <w:rFonts w:ascii="Times New Roman" w:hAnsi="Times New Roman" w:cs="Times New Roman" w:hint="default"/>
      </w:rPr>
    </w:lvl>
    <w:lvl w:ilvl="1">
      <w:start w:val="5"/>
      <w:numFmt w:val="decimal"/>
      <w:lvlText w:val="4.%2"/>
      <w:lvlJc w:val="left"/>
      <w:pPr>
        <w:tabs>
          <w:tab w:val="num" w:pos="1134"/>
        </w:tabs>
        <w:ind w:left="1134" w:hanging="1134"/>
      </w:pPr>
      <w:rPr>
        <w:rFonts w:hint="default"/>
        <w:b/>
        <w:i w:val="0"/>
      </w:rPr>
    </w:lvl>
    <w:lvl w:ilvl="2">
      <w:start w:val="1"/>
      <w:numFmt w:val="decimal"/>
      <w:lvlText w:val="4.9.%3"/>
      <w:lvlJc w:val="left"/>
      <w:pPr>
        <w:tabs>
          <w:tab w:val="num" w:pos="1134"/>
        </w:tabs>
        <w:ind w:left="1134" w:hanging="1134"/>
      </w:pPr>
      <w:rPr>
        <w:rFonts w:hint="default"/>
        <w:b/>
        <w:i w:val="0"/>
      </w:rPr>
    </w:lvl>
    <w:lvl w:ilvl="3">
      <w:start w:val="1"/>
      <w:numFmt w:val="decimal"/>
      <w:lvlText w:val="4.9.3.%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5F2D79DD"/>
    <w:multiLevelType w:val="multilevel"/>
    <w:tmpl w:val="AF500528"/>
    <w:lvl w:ilvl="0">
      <w:start w:val="1"/>
      <w:numFmt w:val="decimal"/>
      <w:lvlText w:val="%1."/>
      <w:lvlJc w:val="left"/>
      <w:pPr>
        <w:tabs>
          <w:tab w:val="num" w:pos="1134"/>
        </w:tabs>
        <w:ind w:left="1134" w:hanging="1134"/>
      </w:pPr>
      <w:rPr>
        <w:rFonts w:ascii="Times New Roman" w:hAnsi="Times New Roman" w:cs="Times New Roman" w:hint="default"/>
      </w:rPr>
    </w:lvl>
    <w:lvl w:ilvl="1">
      <w:start w:val="4"/>
      <w:numFmt w:val="decimal"/>
      <w:lvlText w:val="4.%2"/>
      <w:lvlJc w:val="left"/>
      <w:pPr>
        <w:tabs>
          <w:tab w:val="num" w:pos="1134"/>
        </w:tabs>
        <w:ind w:left="1134" w:hanging="1134"/>
      </w:pPr>
      <w:rPr>
        <w:rFonts w:hint="default"/>
        <w:b/>
        <w:i w:val="0"/>
      </w:rPr>
    </w:lvl>
    <w:lvl w:ilvl="2">
      <w:start w:val="1"/>
      <w:numFmt w:val="decimal"/>
      <w:lvlText w:val="4.5.%3"/>
      <w:lvlJc w:val="left"/>
      <w:pPr>
        <w:tabs>
          <w:tab w:val="num" w:pos="1134"/>
        </w:tabs>
        <w:ind w:left="1134" w:hanging="1134"/>
      </w:pPr>
      <w:rPr>
        <w:rFonts w:hint="default"/>
        <w:b/>
        <w:i w:val="0"/>
      </w:rPr>
    </w:lvl>
    <w:lvl w:ilvl="3">
      <w:start w:val="1"/>
      <w:numFmt w:val="decimal"/>
      <w:lvlText w:val="4.4.7.%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62703426"/>
    <w:multiLevelType w:val="multilevel"/>
    <w:tmpl w:val="539C1F5C"/>
    <w:lvl w:ilvl="0">
      <w:start w:val="1"/>
      <w:numFmt w:val="decimal"/>
      <w:lvlText w:val="%1."/>
      <w:lvlJc w:val="left"/>
      <w:pPr>
        <w:tabs>
          <w:tab w:val="num" w:pos="1134"/>
        </w:tabs>
        <w:ind w:left="1134" w:hanging="1134"/>
      </w:pPr>
      <w:rPr>
        <w:rFonts w:ascii="Times New Roman" w:hAnsi="Times New Roman" w:cs="Times New Roman" w:hint="default"/>
      </w:rPr>
    </w:lvl>
    <w:lvl w:ilvl="1">
      <w:start w:val="4"/>
      <w:numFmt w:val="decimal"/>
      <w:lvlText w:val="4.%2"/>
      <w:lvlJc w:val="left"/>
      <w:pPr>
        <w:tabs>
          <w:tab w:val="num" w:pos="1134"/>
        </w:tabs>
        <w:ind w:left="1134" w:hanging="1134"/>
      </w:pPr>
      <w:rPr>
        <w:rFonts w:hint="default"/>
        <w:b/>
        <w:i w:val="0"/>
      </w:rPr>
    </w:lvl>
    <w:lvl w:ilvl="2">
      <w:start w:val="1"/>
      <w:numFmt w:val="decimal"/>
      <w:lvlText w:val="4.1.%3"/>
      <w:lvlJc w:val="left"/>
      <w:pPr>
        <w:tabs>
          <w:tab w:val="num" w:pos="1134"/>
        </w:tabs>
        <w:ind w:left="1134" w:hanging="1134"/>
      </w:pPr>
      <w:rPr>
        <w:rFonts w:hint="default"/>
        <w:b/>
        <w:i w:val="0"/>
      </w:rPr>
    </w:lvl>
    <w:lvl w:ilvl="3">
      <w:start w:val="1"/>
      <w:numFmt w:val="decimal"/>
      <w:lvlText w:val="4.4.3.%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6470592E"/>
    <w:multiLevelType w:val="multilevel"/>
    <w:tmpl w:val="19E6D762"/>
    <w:lvl w:ilvl="0">
      <w:start w:val="1"/>
      <w:numFmt w:val="decimal"/>
      <w:lvlText w:val="%1."/>
      <w:lvlJc w:val="left"/>
      <w:pPr>
        <w:tabs>
          <w:tab w:val="num" w:pos="1134"/>
        </w:tabs>
        <w:ind w:left="1134" w:hanging="1134"/>
      </w:pPr>
      <w:rPr>
        <w:rFonts w:ascii="Times New Roman" w:hAnsi="Times New Roman" w:cs="Times New Roman" w:hint="default"/>
      </w:rPr>
    </w:lvl>
    <w:lvl w:ilvl="1">
      <w:start w:val="1"/>
      <w:numFmt w:val="decimal"/>
      <w:lvlText w:val="4.%2"/>
      <w:lvlJc w:val="left"/>
      <w:pPr>
        <w:tabs>
          <w:tab w:val="num" w:pos="1134"/>
        </w:tabs>
        <w:ind w:left="1134" w:hanging="1134"/>
      </w:pPr>
      <w:rPr>
        <w:rFonts w:hint="default"/>
        <w:b/>
        <w:i w:val="0"/>
      </w:rPr>
    </w:lvl>
    <w:lvl w:ilvl="2">
      <w:start w:val="1"/>
      <w:numFmt w:val="decimal"/>
      <w:lvlText w:val="4.3.%3"/>
      <w:lvlJc w:val="left"/>
      <w:pPr>
        <w:tabs>
          <w:tab w:val="num" w:pos="1134"/>
        </w:tabs>
        <w:ind w:left="1134" w:hanging="1134"/>
      </w:pPr>
      <w:rPr>
        <w:rFonts w:hint="default"/>
        <w:b/>
        <w:i w:val="0"/>
      </w:rPr>
    </w:lvl>
    <w:lvl w:ilvl="3">
      <w:start w:val="1"/>
      <w:numFmt w:val="decimal"/>
      <w:lvlText w:val="%1.%2.%3.%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65291B93"/>
    <w:multiLevelType w:val="multilevel"/>
    <w:tmpl w:val="FD20665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6E4C267E"/>
    <w:multiLevelType w:val="multilevel"/>
    <w:tmpl w:val="D69CA1D0"/>
    <w:lvl w:ilvl="0">
      <w:start w:val="1"/>
      <w:numFmt w:val="decimal"/>
      <w:lvlText w:val="%1."/>
      <w:lvlJc w:val="left"/>
      <w:pPr>
        <w:tabs>
          <w:tab w:val="num" w:pos="1134"/>
        </w:tabs>
        <w:ind w:left="1134" w:hanging="1134"/>
      </w:pPr>
      <w:rPr>
        <w:rFonts w:ascii="Times New Roman" w:hAnsi="Times New Roman" w:cs="Times New Roman" w:hint="default"/>
      </w:rPr>
    </w:lvl>
    <w:lvl w:ilvl="1">
      <w:start w:val="4"/>
      <w:numFmt w:val="decimal"/>
      <w:lvlText w:val="4.%2"/>
      <w:lvlJc w:val="left"/>
      <w:pPr>
        <w:tabs>
          <w:tab w:val="num" w:pos="1134"/>
        </w:tabs>
        <w:ind w:left="1134" w:hanging="1134"/>
      </w:pPr>
      <w:rPr>
        <w:rFonts w:hint="default"/>
        <w:b/>
        <w:i w:val="0"/>
      </w:rPr>
    </w:lvl>
    <w:lvl w:ilvl="2">
      <w:start w:val="1"/>
      <w:numFmt w:val="decimal"/>
      <w:lvlText w:val="4.10.%3"/>
      <w:lvlJc w:val="left"/>
      <w:pPr>
        <w:tabs>
          <w:tab w:val="num" w:pos="1134"/>
        </w:tabs>
        <w:ind w:left="1134" w:hanging="1134"/>
      </w:pPr>
      <w:rPr>
        <w:rFonts w:hint="default"/>
        <w:b/>
        <w:i w:val="0"/>
      </w:rPr>
    </w:lvl>
    <w:lvl w:ilvl="3">
      <w:start w:val="1"/>
      <w:numFmt w:val="decimal"/>
      <w:lvlText w:val="4.5.1.%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6F113B8B"/>
    <w:multiLevelType w:val="multilevel"/>
    <w:tmpl w:val="E4309AB6"/>
    <w:lvl w:ilvl="0">
      <w:start w:val="1"/>
      <w:numFmt w:val="decimal"/>
      <w:lvlText w:val="%1."/>
      <w:lvlJc w:val="left"/>
      <w:pPr>
        <w:tabs>
          <w:tab w:val="num" w:pos="1134"/>
        </w:tabs>
        <w:ind w:left="1134" w:hanging="1134"/>
      </w:pPr>
      <w:rPr>
        <w:rFonts w:ascii="Times New Roman" w:hAnsi="Times New Roman" w:cs="Times New Roman" w:hint="default"/>
      </w:rPr>
    </w:lvl>
    <w:lvl w:ilvl="1">
      <w:start w:val="4"/>
      <w:numFmt w:val="decimal"/>
      <w:lvlText w:val="4.%2"/>
      <w:lvlJc w:val="left"/>
      <w:pPr>
        <w:tabs>
          <w:tab w:val="num" w:pos="1134"/>
        </w:tabs>
        <w:ind w:left="1134" w:hanging="1134"/>
      </w:pPr>
      <w:rPr>
        <w:rFonts w:hint="default"/>
        <w:b/>
        <w:i w:val="0"/>
      </w:rPr>
    </w:lvl>
    <w:lvl w:ilvl="2">
      <w:start w:val="1"/>
      <w:numFmt w:val="decimal"/>
      <w:lvlText w:val="4.7.%3"/>
      <w:lvlJc w:val="left"/>
      <w:pPr>
        <w:tabs>
          <w:tab w:val="num" w:pos="1134"/>
        </w:tabs>
        <w:ind w:left="1134" w:hanging="1134"/>
      </w:pPr>
      <w:rPr>
        <w:rFonts w:hint="default"/>
        <w:b/>
        <w:i w:val="0"/>
      </w:rPr>
    </w:lvl>
    <w:lvl w:ilvl="3">
      <w:start w:val="1"/>
      <w:numFmt w:val="decimal"/>
      <w:lvlText w:val="4.5.2.%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6FCA70D6"/>
    <w:multiLevelType w:val="multilevel"/>
    <w:tmpl w:val="B6243A82"/>
    <w:lvl w:ilvl="0">
      <w:start w:val="1"/>
      <w:numFmt w:val="decimal"/>
      <w:lvlText w:val="%1."/>
      <w:lvlJc w:val="left"/>
      <w:pPr>
        <w:tabs>
          <w:tab w:val="num" w:pos="1134"/>
        </w:tabs>
        <w:ind w:left="1134" w:hanging="1134"/>
      </w:pPr>
      <w:rPr>
        <w:rFonts w:ascii="Times New Roman" w:hAnsi="Times New Roman" w:cs="Times New Roman" w:hint="default"/>
      </w:rPr>
    </w:lvl>
    <w:lvl w:ilvl="1">
      <w:start w:val="9"/>
      <w:numFmt w:val="decimal"/>
      <w:lvlText w:val="4.%2"/>
      <w:lvlJc w:val="left"/>
      <w:pPr>
        <w:tabs>
          <w:tab w:val="num" w:pos="1134"/>
        </w:tabs>
        <w:ind w:left="1134" w:hanging="1134"/>
      </w:pPr>
      <w:rPr>
        <w:rFonts w:hint="default"/>
        <w:b/>
        <w:i w:val="0"/>
      </w:rPr>
    </w:lvl>
    <w:lvl w:ilvl="2">
      <w:start w:val="1"/>
      <w:numFmt w:val="decimal"/>
      <w:lvlText w:val="4.10.%3"/>
      <w:lvlJc w:val="left"/>
      <w:pPr>
        <w:tabs>
          <w:tab w:val="num" w:pos="1134"/>
        </w:tabs>
        <w:ind w:left="1134" w:hanging="1134"/>
      </w:pPr>
      <w:rPr>
        <w:rFonts w:hint="default"/>
        <w:b/>
        <w:i w:val="0"/>
      </w:rPr>
    </w:lvl>
    <w:lvl w:ilvl="3">
      <w:start w:val="1"/>
      <w:numFmt w:val="decimal"/>
      <w:lvlText w:val="4.4.7.%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7345751F"/>
    <w:multiLevelType w:val="multilevel"/>
    <w:tmpl w:val="FB164206"/>
    <w:lvl w:ilvl="0">
      <w:start w:val="1"/>
      <w:numFmt w:val="decimal"/>
      <w:lvlText w:val="%1."/>
      <w:lvlJc w:val="left"/>
      <w:pPr>
        <w:tabs>
          <w:tab w:val="num" w:pos="1134"/>
        </w:tabs>
        <w:ind w:left="1134" w:hanging="1134"/>
      </w:pPr>
      <w:rPr>
        <w:rFonts w:ascii="Times New Roman" w:hAnsi="Times New Roman" w:cs="Times New Roman" w:hint="default"/>
      </w:rPr>
    </w:lvl>
    <w:lvl w:ilvl="1">
      <w:start w:val="5"/>
      <w:numFmt w:val="decimal"/>
      <w:lvlText w:val="4.%2"/>
      <w:lvlJc w:val="left"/>
      <w:pPr>
        <w:tabs>
          <w:tab w:val="num" w:pos="1134"/>
        </w:tabs>
        <w:ind w:left="1134" w:hanging="1134"/>
      </w:pPr>
      <w:rPr>
        <w:rFonts w:hint="default"/>
        <w:b/>
        <w:i w:val="0"/>
      </w:rPr>
    </w:lvl>
    <w:lvl w:ilvl="2">
      <w:start w:val="1"/>
      <w:numFmt w:val="decimal"/>
      <w:lvlText w:val="4.10.%3"/>
      <w:lvlJc w:val="left"/>
      <w:pPr>
        <w:tabs>
          <w:tab w:val="num" w:pos="1134"/>
        </w:tabs>
        <w:ind w:left="1134" w:hanging="1134"/>
      </w:pPr>
      <w:rPr>
        <w:rFonts w:hint="default"/>
        <w:b/>
        <w:i w:val="0"/>
      </w:rPr>
    </w:lvl>
    <w:lvl w:ilvl="3">
      <w:start w:val="1"/>
      <w:numFmt w:val="decimal"/>
      <w:lvlText w:val="4.9.2.%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73BD6B8C"/>
    <w:multiLevelType w:val="multilevel"/>
    <w:tmpl w:val="52145EEA"/>
    <w:lvl w:ilvl="0">
      <w:start w:val="2"/>
      <w:numFmt w:val="decimal"/>
      <w:lvlText w:val="%1."/>
      <w:lvlJc w:val="left"/>
      <w:pPr>
        <w:ind w:left="928" w:hanging="360"/>
      </w:pPr>
    </w:lvl>
    <w:lvl w:ilvl="1">
      <w:start w:val="1"/>
      <w:numFmt w:val="decimal"/>
      <w:lvlText w:val="%1.%2."/>
      <w:lvlJc w:val="left"/>
      <w:pPr>
        <w:ind w:left="928"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7" w15:restartNumberingAfterBreak="0">
    <w:nsid w:val="763F12F9"/>
    <w:multiLevelType w:val="multilevel"/>
    <w:tmpl w:val="70586790"/>
    <w:lvl w:ilvl="0">
      <w:start w:val="1"/>
      <w:numFmt w:val="decimal"/>
      <w:lvlText w:val="%1."/>
      <w:lvlJc w:val="left"/>
      <w:pPr>
        <w:tabs>
          <w:tab w:val="num" w:pos="1134"/>
        </w:tabs>
        <w:ind w:left="1134" w:hanging="1134"/>
      </w:pPr>
      <w:rPr>
        <w:rFonts w:ascii="Times New Roman" w:hAnsi="Times New Roman" w:cs="Times New Roman" w:hint="default"/>
      </w:rPr>
    </w:lvl>
    <w:lvl w:ilvl="1">
      <w:start w:val="9"/>
      <w:numFmt w:val="decimal"/>
      <w:lvlText w:val="4.%2"/>
      <w:lvlJc w:val="left"/>
      <w:pPr>
        <w:tabs>
          <w:tab w:val="num" w:pos="1134"/>
        </w:tabs>
        <w:ind w:left="1134" w:hanging="1134"/>
      </w:pPr>
      <w:rPr>
        <w:rFonts w:hint="default"/>
        <w:b/>
        <w:i w:val="0"/>
      </w:rPr>
    </w:lvl>
    <w:lvl w:ilvl="2">
      <w:start w:val="1"/>
      <w:numFmt w:val="decimal"/>
      <w:lvlText w:val="4.10.%3"/>
      <w:lvlJc w:val="left"/>
      <w:pPr>
        <w:tabs>
          <w:tab w:val="num" w:pos="1134"/>
        </w:tabs>
        <w:ind w:left="1134" w:hanging="1134"/>
      </w:pPr>
      <w:rPr>
        <w:rFonts w:hint="default"/>
        <w:b/>
        <w:i w:val="0"/>
      </w:rPr>
    </w:lvl>
    <w:lvl w:ilvl="3">
      <w:start w:val="1"/>
      <w:numFmt w:val="decimal"/>
      <w:lvlText w:val="4.9.3.%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8" w15:restartNumberingAfterBreak="0">
    <w:nsid w:val="7FB35175"/>
    <w:multiLevelType w:val="multilevel"/>
    <w:tmpl w:val="E5A45B0E"/>
    <w:lvl w:ilvl="0">
      <w:start w:val="1"/>
      <w:numFmt w:val="decimal"/>
      <w:lvlText w:val="%1."/>
      <w:lvlJc w:val="left"/>
      <w:pPr>
        <w:tabs>
          <w:tab w:val="num" w:pos="1134"/>
        </w:tabs>
        <w:ind w:left="1134" w:hanging="1134"/>
      </w:pPr>
      <w:rPr>
        <w:rFonts w:ascii="Times New Roman" w:hAnsi="Times New Roman" w:cs="Times New Roman" w:hint="default"/>
      </w:rPr>
    </w:lvl>
    <w:lvl w:ilvl="1">
      <w:start w:val="5"/>
      <w:numFmt w:val="decimal"/>
      <w:lvlText w:val="4.%2"/>
      <w:lvlJc w:val="left"/>
      <w:pPr>
        <w:tabs>
          <w:tab w:val="num" w:pos="1134"/>
        </w:tabs>
        <w:ind w:left="1134" w:hanging="1134"/>
      </w:pPr>
      <w:rPr>
        <w:rFonts w:hint="default"/>
        <w:b/>
        <w:i w:val="0"/>
      </w:rPr>
    </w:lvl>
    <w:lvl w:ilvl="2">
      <w:start w:val="1"/>
      <w:numFmt w:val="decimal"/>
      <w:lvlText w:val="4.10.%3"/>
      <w:lvlJc w:val="left"/>
      <w:pPr>
        <w:tabs>
          <w:tab w:val="num" w:pos="1134"/>
        </w:tabs>
        <w:ind w:left="1134" w:hanging="1134"/>
      </w:pPr>
      <w:rPr>
        <w:rFonts w:hint="default"/>
        <w:b/>
        <w:i w:val="0"/>
      </w:rPr>
    </w:lvl>
    <w:lvl w:ilvl="3">
      <w:start w:val="1"/>
      <w:numFmt w:val="decimal"/>
      <w:lvlText w:val="4.5.2.%4"/>
      <w:lvlJc w:val="left"/>
      <w:pPr>
        <w:tabs>
          <w:tab w:val="num" w:pos="1702"/>
        </w:tabs>
        <w:ind w:left="1702" w:hanging="1134"/>
      </w:pPr>
      <w:rPr>
        <w:rFonts w:hint="default"/>
        <w:b w:val="0"/>
        <w:i w:val="0"/>
      </w:rPr>
    </w:lvl>
    <w:lvl w:ilvl="4">
      <w:start w:val="1"/>
      <w:numFmt w:val="lowerLetter"/>
      <w:lvlText w:val="%5)"/>
      <w:lvlJc w:val="left"/>
      <w:pPr>
        <w:tabs>
          <w:tab w:val="num" w:pos="1702"/>
        </w:tabs>
        <w:ind w:left="1702"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12"/>
  </w:num>
  <w:num w:numId="2">
    <w:abstractNumId w:val="23"/>
  </w:num>
  <w:num w:numId="3">
    <w:abstractNumId w:val="15"/>
  </w:num>
  <w:num w:numId="4">
    <w:abstractNumId w:val="31"/>
  </w:num>
  <w:num w:numId="5">
    <w:abstractNumId w:val="31"/>
    <w:lvlOverride w:ilvl="0">
      <w:startOverride w:val="1"/>
    </w:lvlOverride>
  </w:num>
  <w:num w:numId="6">
    <w:abstractNumId w:val="36"/>
  </w:num>
  <w:num w:numId="7">
    <w:abstractNumId w:val="36"/>
    <w:lvlOverride w:ilvl="0">
      <w:startOverride w:val="1"/>
    </w:lvlOverride>
    <w:lvlOverride w:ilvl="1">
      <w:startOverride w:val="1"/>
    </w:lvlOverride>
  </w:num>
  <w:num w:numId="8">
    <w:abstractNumId w:val="12"/>
    <w:lvlOverride w:ilvl="0">
      <w:startOverride w:val="1"/>
    </w:lvlOverride>
  </w:num>
  <w:num w:numId="9">
    <w:abstractNumId w:val="22"/>
  </w:num>
  <w:num w:numId="10">
    <w:abstractNumId w:val="22"/>
    <w:lvlOverride w:ilvl="0">
      <w:lvl w:ilvl="0">
        <w:start w:val="1"/>
        <w:numFmt w:val="decimal"/>
        <w:lvlText w:val="%1."/>
        <w:lvlJc w:val="left"/>
        <w:pPr>
          <w:tabs>
            <w:tab w:val="num" w:pos="1134"/>
          </w:tabs>
          <w:ind w:left="1134" w:hanging="1134"/>
        </w:pPr>
        <w:rPr>
          <w:rFonts w:ascii="Times New Roman" w:hAnsi="Times New Roman" w:cs="Times New Roman" w:hint="default"/>
        </w:rPr>
      </w:lvl>
    </w:lvlOverride>
    <w:lvlOverride w:ilvl="1">
      <w:lvl w:ilvl="1">
        <w:start w:val="1"/>
        <w:numFmt w:val="decimal"/>
        <w:lvlText w:val="4.%2"/>
        <w:lvlJc w:val="left"/>
        <w:pPr>
          <w:tabs>
            <w:tab w:val="num" w:pos="1134"/>
          </w:tabs>
          <w:ind w:left="1134" w:hanging="1134"/>
        </w:pPr>
        <w:rPr>
          <w:rFonts w:hint="default"/>
          <w:b/>
          <w:i w:val="0"/>
        </w:rPr>
      </w:lvl>
    </w:lvlOverride>
    <w:lvlOverride w:ilvl="2">
      <w:lvl w:ilvl="2">
        <w:start w:val="1"/>
        <w:numFmt w:val="decimal"/>
        <w:lvlText w:val="4.2.%3"/>
        <w:lvlJc w:val="left"/>
        <w:pPr>
          <w:tabs>
            <w:tab w:val="num" w:pos="1134"/>
          </w:tabs>
          <w:ind w:left="1134" w:hanging="1134"/>
        </w:pPr>
        <w:rPr>
          <w:rFonts w:hint="default"/>
          <w:b/>
          <w:i w:val="0"/>
        </w:rPr>
      </w:lvl>
    </w:lvlOverride>
    <w:lvlOverride w:ilvl="3">
      <w:lvl w:ilvl="3">
        <w:start w:val="1"/>
        <w:numFmt w:val="decimal"/>
        <w:lvlText w:val="%1.%2.%3.%4"/>
        <w:lvlJc w:val="left"/>
        <w:pPr>
          <w:tabs>
            <w:tab w:val="num" w:pos="1702"/>
          </w:tabs>
          <w:ind w:left="1702" w:hanging="1134"/>
        </w:pPr>
        <w:rPr>
          <w:rFonts w:hint="default"/>
          <w:b w:val="0"/>
          <w:i w:val="0"/>
        </w:rPr>
      </w:lvl>
    </w:lvlOverride>
    <w:lvlOverride w:ilvl="4">
      <w:lvl w:ilvl="4">
        <w:start w:val="1"/>
        <w:numFmt w:val="lowerLetter"/>
        <w:lvlText w:val="%5)"/>
        <w:lvlJc w:val="left"/>
        <w:pPr>
          <w:tabs>
            <w:tab w:val="num" w:pos="1702"/>
          </w:tabs>
          <w:ind w:left="1702" w:hanging="567"/>
        </w:pPr>
        <w:rPr>
          <w:rFonts w:hint="default"/>
          <w:b w:val="0"/>
          <w:i w:val="0"/>
        </w:rPr>
      </w:lvl>
    </w:lvlOverride>
    <w:lvlOverride w:ilvl="5">
      <w:lvl w:ilvl="5">
        <w:start w:val="1"/>
        <w:numFmt w:val="decimal"/>
        <w:lvlText w:val="%1.%2.%3.%4.%5.%6."/>
        <w:lvlJc w:val="left"/>
        <w:pPr>
          <w:tabs>
            <w:tab w:val="num" w:pos="3960"/>
          </w:tabs>
          <w:ind w:left="2736" w:hanging="936"/>
        </w:pPr>
        <w:rPr>
          <w:rFonts w:hint="default"/>
        </w:rPr>
      </w:lvl>
    </w:lvlOverride>
    <w:lvlOverride w:ilvl="6">
      <w:lvl w:ilvl="6">
        <w:start w:val="1"/>
        <w:numFmt w:val="decimal"/>
        <w:lvlText w:val="%1.%2.%3.%4.%5.%6.%7."/>
        <w:lvlJc w:val="left"/>
        <w:pPr>
          <w:tabs>
            <w:tab w:val="num" w:pos="4680"/>
          </w:tabs>
          <w:ind w:left="3240" w:hanging="1080"/>
        </w:pPr>
        <w:rPr>
          <w:rFonts w:hint="default"/>
        </w:rPr>
      </w:lvl>
    </w:lvlOverride>
    <w:lvlOverride w:ilvl="7">
      <w:lvl w:ilvl="7">
        <w:start w:val="1"/>
        <w:numFmt w:val="decimal"/>
        <w:lvlText w:val="%1.%2.%3.%4.%5.%6.%7.%8."/>
        <w:lvlJc w:val="left"/>
        <w:pPr>
          <w:tabs>
            <w:tab w:val="num" w:pos="5400"/>
          </w:tabs>
          <w:ind w:left="3744" w:hanging="1224"/>
        </w:pPr>
        <w:rPr>
          <w:rFonts w:hint="default"/>
        </w:rPr>
      </w:lvl>
    </w:lvlOverride>
    <w:lvlOverride w:ilvl="8">
      <w:lvl w:ilvl="8">
        <w:start w:val="1"/>
        <w:numFmt w:val="decimal"/>
        <w:lvlText w:val="%1.%2.%3.%4.%5.%6.%7.%8.%9."/>
        <w:lvlJc w:val="left"/>
        <w:pPr>
          <w:tabs>
            <w:tab w:val="num" w:pos="6120"/>
          </w:tabs>
          <w:ind w:left="4320" w:hanging="1440"/>
        </w:pPr>
        <w:rPr>
          <w:rFonts w:hint="default"/>
        </w:rPr>
      </w:lvl>
    </w:lvlOverride>
  </w:num>
  <w:num w:numId="11">
    <w:abstractNumId w:val="30"/>
  </w:num>
  <w:num w:numId="12">
    <w:abstractNumId w:val="17"/>
  </w:num>
  <w:num w:numId="13">
    <w:abstractNumId w:val="21"/>
  </w:num>
  <w:num w:numId="14">
    <w:abstractNumId w:val="29"/>
  </w:num>
  <w:num w:numId="15">
    <w:abstractNumId w:val="24"/>
  </w:num>
  <w:num w:numId="16">
    <w:abstractNumId w:val="14"/>
  </w:num>
  <w:num w:numId="17">
    <w:abstractNumId w:val="26"/>
  </w:num>
  <w:num w:numId="18">
    <w:abstractNumId w:val="20"/>
  </w:num>
  <w:num w:numId="19">
    <w:abstractNumId w:val="33"/>
  </w:num>
  <w:num w:numId="20">
    <w:abstractNumId w:val="20"/>
    <w:lvlOverride w:ilvl="0">
      <w:lvl w:ilvl="0">
        <w:start w:val="1"/>
        <w:numFmt w:val="decimal"/>
        <w:lvlText w:val="%1."/>
        <w:lvlJc w:val="left"/>
        <w:pPr>
          <w:tabs>
            <w:tab w:val="num" w:pos="1134"/>
          </w:tabs>
          <w:ind w:left="1134" w:hanging="1134"/>
        </w:pPr>
        <w:rPr>
          <w:rFonts w:ascii="Times New Roman" w:hAnsi="Times New Roman" w:cs="Times New Roman" w:hint="default"/>
        </w:rPr>
      </w:lvl>
    </w:lvlOverride>
    <w:lvlOverride w:ilvl="1">
      <w:lvl w:ilvl="1">
        <w:start w:val="4"/>
        <w:numFmt w:val="decimal"/>
        <w:lvlText w:val="4.%2"/>
        <w:lvlJc w:val="left"/>
        <w:pPr>
          <w:tabs>
            <w:tab w:val="num" w:pos="1134"/>
          </w:tabs>
          <w:ind w:left="1134" w:hanging="1134"/>
        </w:pPr>
        <w:rPr>
          <w:rFonts w:hint="default"/>
          <w:b/>
          <w:i w:val="0"/>
        </w:rPr>
      </w:lvl>
    </w:lvlOverride>
    <w:lvlOverride w:ilvl="2">
      <w:lvl w:ilvl="2">
        <w:start w:val="1"/>
        <w:numFmt w:val="decimal"/>
        <w:lvlText w:val="4.10.%3"/>
        <w:lvlJc w:val="left"/>
        <w:pPr>
          <w:tabs>
            <w:tab w:val="num" w:pos="1134"/>
          </w:tabs>
          <w:ind w:left="1134" w:hanging="1134"/>
        </w:pPr>
        <w:rPr>
          <w:rFonts w:hint="default"/>
          <w:b/>
          <w:i w:val="0"/>
        </w:rPr>
      </w:lvl>
    </w:lvlOverride>
    <w:lvlOverride w:ilvl="3">
      <w:lvl w:ilvl="3">
        <w:start w:val="1"/>
        <w:numFmt w:val="decimal"/>
        <w:lvlText w:val="4.9.3.%4"/>
        <w:lvlJc w:val="left"/>
        <w:pPr>
          <w:tabs>
            <w:tab w:val="num" w:pos="1702"/>
          </w:tabs>
          <w:ind w:left="1702" w:hanging="1134"/>
        </w:pPr>
        <w:rPr>
          <w:rFonts w:hint="default"/>
          <w:b w:val="0"/>
          <w:i w:val="0"/>
        </w:rPr>
      </w:lvl>
    </w:lvlOverride>
    <w:lvlOverride w:ilvl="4">
      <w:lvl w:ilvl="4">
        <w:start w:val="1"/>
        <w:numFmt w:val="lowerLetter"/>
        <w:lvlText w:val="%5)"/>
        <w:lvlJc w:val="left"/>
        <w:pPr>
          <w:tabs>
            <w:tab w:val="num" w:pos="1702"/>
          </w:tabs>
          <w:ind w:left="1702" w:hanging="567"/>
        </w:pPr>
        <w:rPr>
          <w:rFonts w:hint="default"/>
          <w:b w:val="0"/>
          <w:i w:val="0"/>
        </w:rPr>
      </w:lvl>
    </w:lvlOverride>
    <w:lvlOverride w:ilvl="5">
      <w:lvl w:ilvl="5">
        <w:start w:val="1"/>
        <w:numFmt w:val="decimal"/>
        <w:lvlText w:val="%1.%2.%3.%4.%5.%6."/>
        <w:lvlJc w:val="left"/>
        <w:pPr>
          <w:tabs>
            <w:tab w:val="num" w:pos="3960"/>
          </w:tabs>
          <w:ind w:left="2736" w:hanging="936"/>
        </w:pPr>
        <w:rPr>
          <w:rFonts w:hint="default"/>
        </w:rPr>
      </w:lvl>
    </w:lvlOverride>
    <w:lvlOverride w:ilvl="6">
      <w:lvl w:ilvl="6">
        <w:start w:val="1"/>
        <w:numFmt w:val="decimal"/>
        <w:lvlText w:val="%1.%2.%3.%4.%5.%6.%7."/>
        <w:lvlJc w:val="left"/>
        <w:pPr>
          <w:tabs>
            <w:tab w:val="num" w:pos="4680"/>
          </w:tabs>
          <w:ind w:left="3240" w:hanging="1080"/>
        </w:pPr>
        <w:rPr>
          <w:rFonts w:hint="default"/>
        </w:rPr>
      </w:lvl>
    </w:lvlOverride>
    <w:lvlOverride w:ilvl="7">
      <w:lvl w:ilvl="7">
        <w:start w:val="1"/>
        <w:numFmt w:val="decimal"/>
        <w:lvlText w:val="%1.%2.%3.%4.%5.%6.%7.%8."/>
        <w:lvlJc w:val="left"/>
        <w:pPr>
          <w:tabs>
            <w:tab w:val="num" w:pos="5400"/>
          </w:tabs>
          <w:ind w:left="3744" w:hanging="1224"/>
        </w:pPr>
        <w:rPr>
          <w:rFonts w:hint="default"/>
        </w:rPr>
      </w:lvl>
    </w:lvlOverride>
    <w:lvlOverride w:ilvl="8">
      <w:lvl w:ilvl="8">
        <w:start w:val="1"/>
        <w:numFmt w:val="decimal"/>
        <w:lvlText w:val="%1.%2.%3.%4.%5.%6.%7.%8.%9."/>
        <w:lvlJc w:val="left"/>
        <w:pPr>
          <w:tabs>
            <w:tab w:val="num" w:pos="6120"/>
          </w:tabs>
          <w:ind w:left="4320" w:hanging="1440"/>
        </w:pPr>
        <w:rPr>
          <w:rFonts w:hint="default"/>
        </w:rPr>
      </w:lvl>
    </w:lvlOverride>
  </w:num>
  <w:num w:numId="21">
    <w:abstractNumId w:val="13"/>
  </w:num>
  <w:num w:numId="22">
    <w:abstractNumId w:val="32"/>
  </w:num>
  <w:num w:numId="23">
    <w:abstractNumId w:val="28"/>
  </w:num>
  <w:num w:numId="24">
    <w:abstractNumId w:val="38"/>
  </w:num>
  <w:num w:numId="25">
    <w:abstractNumId w:val="11"/>
  </w:num>
  <w:num w:numId="26">
    <w:abstractNumId w:val="18"/>
  </w:num>
  <w:num w:numId="27">
    <w:abstractNumId w:val="27"/>
  </w:num>
  <w:num w:numId="28">
    <w:abstractNumId w:val="19"/>
  </w:num>
  <w:num w:numId="29">
    <w:abstractNumId w:val="35"/>
  </w:num>
  <w:num w:numId="30">
    <w:abstractNumId w:val="25"/>
  </w:num>
  <w:num w:numId="31">
    <w:abstractNumId w:val="34"/>
  </w:num>
  <w:num w:numId="32">
    <w:abstractNumId w:val="37"/>
  </w:num>
  <w:num w:numId="33">
    <w:abstractNumId w:val="16"/>
  </w:num>
  <w:num w:numId="34">
    <w:abstractNumId w:val="10"/>
  </w:num>
  <w:num w:numId="35">
    <w:abstractNumId w:val="9"/>
  </w:num>
  <w:num w:numId="36">
    <w:abstractNumId w:val="0"/>
  </w:num>
  <w:num w:numId="37">
    <w:abstractNumId w:val="1"/>
  </w:num>
  <w:num w:numId="38">
    <w:abstractNumId w:val="2"/>
  </w:num>
  <w:num w:numId="39">
    <w:abstractNumId w:val="3"/>
  </w:num>
  <w:num w:numId="40">
    <w:abstractNumId w:val="4"/>
  </w:num>
  <w:num w:numId="41">
    <w:abstractNumId w:val="5"/>
  </w:num>
  <w:num w:numId="42">
    <w:abstractNumId w:val="6"/>
  </w:num>
  <w:num w:numId="43">
    <w:abstractNumId w:val="7"/>
  </w:num>
  <w:num w:numId="4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98"/>
    <w:rsid w:val="00066AFB"/>
    <w:rsid w:val="0011058E"/>
    <w:rsid w:val="00134B03"/>
    <w:rsid w:val="00156FDC"/>
    <w:rsid w:val="00180DFA"/>
    <w:rsid w:val="001B3669"/>
    <w:rsid w:val="001E3E84"/>
    <w:rsid w:val="002C6444"/>
    <w:rsid w:val="002F6E57"/>
    <w:rsid w:val="00311157"/>
    <w:rsid w:val="00322310"/>
    <w:rsid w:val="0036140A"/>
    <w:rsid w:val="00464070"/>
    <w:rsid w:val="00466ADD"/>
    <w:rsid w:val="004B1AF1"/>
    <w:rsid w:val="004B3902"/>
    <w:rsid w:val="004E4400"/>
    <w:rsid w:val="00586498"/>
    <w:rsid w:val="005E2959"/>
    <w:rsid w:val="006264A4"/>
    <w:rsid w:val="00663548"/>
    <w:rsid w:val="006F16D6"/>
    <w:rsid w:val="007F2018"/>
    <w:rsid w:val="00804D24"/>
    <w:rsid w:val="008A60C0"/>
    <w:rsid w:val="008B72CF"/>
    <w:rsid w:val="008D445F"/>
    <w:rsid w:val="00902919"/>
    <w:rsid w:val="009B0FC0"/>
    <w:rsid w:val="00A77F57"/>
    <w:rsid w:val="00A83461"/>
    <w:rsid w:val="00A93470"/>
    <w:rsid w:val="00BC706D"/>
    <w:rsid w:val="00CA5436"/>
    <w:rsid w:val="00CE6CED"/>
    <w:rsid w:val="00E87F50"/>
    <w:rsid w:val="00ED32A6"/>
    <w:rsid w:val="00F36EE7"/>
    <w:rsid w:val="00FC2721"/>
    <w:rsid w:val="00FC6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68C2"/>
  <w15:docId w15:val="{882ED7C3-8497-4782-B7B8-8A0DC487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864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Standard"/>
    <w:next w:val="Standard"/>
    <w:link w:val="10"/>
    <w:qFormat/>
    <w:rsid w:val="00586498"/>
    <w:pPr>
      <w:keepNext/>
      <w:spacing w:before="240" w:after="60"/>
      <w:outlineLvl w:val="0"/>
    </w:pPr>
    <w:rPr>
      <w:rFonts w:ascii="Arial" w:hAnsi="Arial" w:cs="Arial"/>
      <w:b/>
      <w:bCs/>
      <w:sz w:val="32"/>
      <w:szCs w:val="32"/>
    </w:rPr>
  </w:style>
  <w:style w:type="paragraph" w:styleId="2">
    <w:name w:val="heading 2"/>
    <w:basedOn w:val="Standard"/>
    <w:next w:val="Standard"/>
    <w:link w:val="20"/>
    <w:qFormat/>
    <w:rsid w:val="0058649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6498"/>
    <w:rPr>
      <w:rFonts w:ascii="Arial" w:eastAsia="Andale Sans UI" w:hAnsi="Arial" w:cs="Arial"/>
      <w:b/>
      <w:bCs/>
      <w:kern w:val="3"/>
      <w:sz w:val="32"/>
      <w:szCs w:val="32"/>
      <w:lang w:val="de-DE" w:eastAsia="ja-JP" w:bidi="fa-IR"/>
    </w:rPr>
  </w:style>
  <w:style w:type="character" w:customStyle="1" w:styleId="20">
    <w:name w:val="Заголовок 2 Знак"/>
    <w:basedOn w:val="a0"/>
    <w:link w:val="2"/>
    <w:rsid w:val="00586498"/>
    <w:rPr>
      <w:rFonts w:ascii="Arial" w:eastAsia="Andale Sans UI" w:hAnsi="Arial" w:cs="Arial"/>
      <w:b/>
      <w:bCs/>
      <w:i/>
      <w:iCs/>
      <w:kern w:val="3"/>
      <w:sz w:val="28"/>
      <w:szCs w:val="28"/>
      <w:lang w:val="de-DE" w:eastAsia="ja-JP" w:bidi="fa-IR"/>
    </w:rPr>
  </w:style>
  <w:style w:type="paragraph" w:customStyle="1" w:styleId="Standard">
    <w:name w:val="Standard"/>
    <w:rsid w:val="005864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586498"/>
    <w:pPr>
      <w:keepNext/>
      <w:spacing w:before="240" w:after="120"/>
    </w:pPr>
    <w:rPr>
      <w:rFonts w:ascii="Arial" w:hAnsi="Arial"/>
      <w:sz w:val="28"/>
      <w:szCs w:val="28"/>
    </w:rPr>
  </w:style>
  <w:style w:type="paragraph" w:customStyle="1" w:styleId="Textbody">
    <w:name w:val="Text body"/>
    <w:basedOn w:val="Standard"/>
    <w:rsid w:val="00586498"/>
    <w:pPr>
      <w:spacing w:after="120"/>
    </w:pPr>
  </w:style>
  <w:style w:type="paragraph" w:styleId="a3">
    <w:name w:val="List"/>
    <w:basedOn w:val="Textbody"/>
    <w:rsid w:val="00586498"/>
  </w:style>
  <w:style w:type="paragraph" w:styleId="a4">
    <w:name w:val="caption"/>
    <w:basedOn w:val="Standard"/>
    <w:rsid w:val="00586498"/>
    <w:pPr>
      <w:suppressLineNumbers/>
      <w:spacing w:before="120" w:after="120"/>
    </w:pPr>
    <w:rPr>
      <w:i/>
      <w:iCs/>
    </w:rPr>
  </w:style>
  <w:style w:type="paragraph" w:customStyle="1" w:styleId="Index">
    <w:name w:val="Index"/>
    <w:basedOn w:val="Standard"/>
    <w:rsid w:val="00586498"/>
    <w:pPr>
      <w:suppressLineNumbers/>
    </w:pPr>
  </w:style>
  <w:style w:type="paragraph" w:styleId="a5">
    <w:name w:val="header"/>
    <w:basedOn w:val="Standard"/>
    <w:link w:val="a6"/>
    <w:rsid w:val="00586498"/>
  </w:style>
  <w:style w:type="character" w:customStyle="1" w:styleId="a6">
    <w:name w:val="Верхний колонтитул Знак"/>
    <w:basedOn w:val="a0"/>
    <w:link w:val="a5"/>
    <w:rsid w:val="00586498"/>
    <w:rPr>
      <w:rFonts w:ascii="Times New Roman" w:eastAsia="Andale Sans UI" w:hAnsi="Times New Roman" w:cs="Tahoma"/>
      <w:kern w:val="3"/>
      <w:sz w:val="24"/>
      <w:szCs w:val="24"/>
      <w:lang w:val="de-DE" w:eastAsia="ja-JP" w:bidi="fa-IR"/>
    </w:rPr>
  </w:style>
  <w:style w:type="paragraph" w:styleId="a7">
    <w:name w:val="footer"/>
    <w:basedOn w:val="Standard"/>
    <w:link w:val="a8"/>
    <w:rsid w:val="00586498"/>
  </w:style>
  <w:style w:type="character" w:customStyle="1" w:styleId="a8">
    <w:name w:val="Нижний колонтитул Знак"/>
    <w:basedOn w:val="a0"/>
    <w:link w:val="a7"/>
    <w:rsid w:val="00586498"/>
    <w:rPr>
      <w:rFonts w:ascii="Times New Roman" w:eastAsia="Andale Sans UI" w:hAnsi="Times New Roman" w:cs="Tahoma"/>
      <w:kern w:val="3"/>
      <w:sz w:val="24"/>
      <w:szCs w:val="24"/>
      <w:lang w:val="de-DE" w:eastAsia="ja-JP" w:bidi="fa-IR"/>
    </w:rPr>
  </w:style>
  <w:style w:type="paragraph" w:customStyle="1" w:styleId="Web">
    <w:name w:val="Обычный (Web)"/>
    <w:basedOn w:val="Standard"/>
    <w:rsid w:val="00586498"/>
    <w:pPr>
      <w:spacing w:before="100" w:after="100"/>
    </w:pPr>
    <w:rPr>
      <w:rFonts w:ascii="Arial" w:hAnsi="Arial"/>
      <w:sz w:val="16"/>
    </w:rPr>
  </w:style>
  <w:style w:type="paragraph" w:customStyle="1" w:styleId="21">
    <w:name w:val="Заголовок 2 жирный"/>
    <w:basedOn w:val="2"/>
    <w:rsid w:val="00586498"/>
    <w:pPr>
      <w:keepNext w:val="0"/>
      <w:spacing w:before="0" w:after="0"/>
      <w:ind w:left="1142" w:hanging="1142"/>
      <w:jc w:val="both"/>
    </w:pPr>
    <w:rPr>
      <w:rFonts w:ascii="Times New Roman" w:hAnsi="Times New Roman" w:cs="Times New Roman"/>
      <w:i w:val="0"/>
      <w:iCs w:val="0"/>
    </w:rPr>
  </w:style>
  <w:style w:type="paragraph" w:customStyle="1" w:styleId="TableContents">
    <w:name w:val="Table Contents"/>
    <w:basedOn w:val="Standard"/>
    <w:rsid w:val="00586498"/>
    <w:pPr>
      <w:suppressLineNumbers/>
    </w:pPr>
  </w:style>
  <w:style w:type="paragraph" w:styleId="a9">
    <w:name w:val="No Spacing"/>
    <w:rsid w:val="00586498"/>
    <w:pPr>
      <w:suppressAutoHyphens/>
      <w:autoSpaceDN w:val="0"/>
      <w:spacing w:after="0" w:line="240" w:lineRule="auto"/>
      <w:textAlignment w:val="baseline"/>
    </w:pPr>
    <w:rPr>
      <w:rFonts w:ascii="Times New Roman" w:eastAsia="Times New Roman" w:hAnsi="Times New Roman" w:cs="Times New Roman"/>
      <w:kern w:val="3"/>
      <w:sz w:val="24"/>
      <w:szCs w:val="24"/>
      <w:lang w:eastAsia="ja-JP"/>
    </w:rPr>
  </w:style>
  <w:style w:type="paragraph" w:customStyle="1" w:styleId="-3">
    <w:name w:val="Пункт-3"/>
    <w:basedOn w:val="Standard"/>
    <w:rsid w:val="00586498"/>
    <w:pPr>
      <w:spacing w:line="288" w:lineRule="auto"/>
      <w:ind w:left="1" w:firstLine="567"/>
      <w:jc w:val="both"/>
    </w:pPr>
    <w:rPr>
      <w:sz w:val="28"/>
    </w:rPr>
  </w:style>
  <w:style w:type="paragraph" w:customStyle="1" w:styleId="-6">
    <w:name w:val="Пункт-6"/>
    <w:basedOn w:val="Standard"/>
    <w:rsid w:val="00586498"/>
    <w:pPr>
      <w:spacing w:line="288" w:lineRule="auto"/>
      <w:ind w:left="709" w:firstLine="567"/>
      <w:jc w:val="both"/>
    </w:pPr>
    <w:rPr>
      <w:sz w:val="28"/>
    </w:rPr>
  </w:style>
  <w:style w:type="paragraph" w:styleId="22">
    <w:name w:val="Body Text Indent 2"/>
    <w:basedOn w:val="Standard"/>
    <w:link w:val="23"/>
    <w:rsid w:val="00586498"/>
    <w:pPr>
      <w:spacing w:after="120" w:line="480" w:lineRule="auto"/>
      <w:ind w:left="283"/>
    </w:pPr>
  </w:style>
  <w:style w:type="character" w:customStyle="1" w:styleId="23">
    <w:name w:val="Основной текст с отступом 2 Знак"/>
    <w:basedOn w:val="a0"/>
    <w:link w:val="22"/>
    <w:rsid w:val="00586498"/>
    <w:rPr>
      <w:rFonts w:ascii="Times New Roman" w:eastAsia="Andale Sans UI" w:hAnsi="Times New Roman" w:cs="Tahoma"/>
      <w:kern w:val="3"/>
      <w:sz w:val="24"/>
      <w:szCs w:val="24"/>
      <w:lang w:val="de-DE" w:eastAsia="ja-JP" w:bidi="fa-IR"/>
    </w:rPr>
  </w:style>
  <w:style w:type="paragraph" w:customStyle="1" w:styleId="3">
    <w:name w:val="Стиль3 Знак Знак"/>
    <w:basedOn w:val="22"/>
    <w:rsid w:val="00586498"/>
    <w:pPr>
      <w:spacing w:after="0" w:line="240" w:lineRule="auto"/>
      <w:ind w:left="0"/>
      <w:jc w:val="both"/>
    </w:pPr>
  </w:style>
  <w:style w:type="paragraph" w:customStyle="1" w:styleId="-4">
    <w:name w:val="Пункт-4"/>
    <w:basedOn w:val="Standard"/>
    <w:rsid w:val="00586498"/>
    <w:pPr>
      <w:spacing w:line="288" w:lineRule="auto"/>
      <w:ind w:left="142" w:firstLine="567"/>
      <w:jc w:val="both"/>
    </w:pPr>
    <w:rPr>
      <w:sz w:val="28"/>
    </w:rPr>
  </w:style>
  <w:style w:type="paragraph" w:styleId="24">
    <w:name w:val="Body Text 2"/>
    <w:basedOn w:val="Standard"/>
    <w:link w:val="25"/>
    <w:rsid w:val="00586498"/>
    <w:pPr>
      <w:spacing w:after="120" w:line="480" w:lineRule="auto"/>
    </w:pPr>
  </w:style>
  <w:style w:type="character" w:customStyle="1" w:styleId="25">
    <w:name w:val="Основной текст 2 Знак"/>
    <w:basedOn w:val="a0"/>
    <w:link w:val="24"/>
    <w:rsid w:val="00586498"/>
    <w:rPr>
      <w:rFonts w:ascii="Times New Roman" w:eastAsia="Andale Sans UI" w:hAnsi="Times New Roman" w:cs="Tahoma"/>
      <w:kern w:val="3"/>
      <w:sz w:val="24"/>
      <w:szCs w:val="24"/>
      <w:lang w:val="de-DE" w:eastAsia="ja-JP" w:bidi="fa-IR"/>
    </w:rPr>
  </w:style>
  <w:style w:type="paragraph" w:styleId="30">
    <w:name w:val="Body Text 3"/>
    <w:basedOn w:val="Standard"/>
    <w:link w:val="31"/>
    <w:rsid w:val="00586498"/>
    <w:pPr>
      <w:spacing w:after="120"/>
    </w:pPr>
    <w:rPr>
      <w:sz w:val="16"/>
      <w:szCs w:val="16"/>
    </w:rPr>
  </w:style>
  <w:style w:type="character" w:customStyle="1" w:styleId="31">
    <w:name w:val="Основной текст 3 Знак"/>
    <w:basedOn w:val="a0"/>
    <w:link w:val="30"/>
    <w:rsid w:val="00586498"/>
    <w:rPr>
      <w:rFonts w:ascii="Times New Roman" w:eastAsia="Andale Sans UI" w:hAnsi="Times New Roman" w:cs="Tahoma"/>
      <w:kern w:val="3"/>
      <w:sz w:val="16"/>
      <w:szCs w:val="16"/>
      <w:lang w:val="de-DE" w:eastAsia="ja-JP" w:bidi="fa-IR"/>
    </w:rPr>
  </w:style>
  <w:style w:type="paragraph" w:customStyle="1" w:styleId="Default">
    <w:name w:val="Default"/>
    <w:rsid w:val="00586498"/>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ja-JP"/>
    </w:rPr>
  </w:style>
  <w:style w:type="paragraph" w:customStyle="1" w:styleId="Textbodyindent">
    <w:name w:val="Text body indent"/>
    <w:basedOn w:val="Standard"/>
    <w:rsid w:val="00586498"/>
    <w:pPr>
      <w:spacing w:after="120"/>
      <w:ind w:left="283"/>
    </w:pPr>
  </w:style>
  <w:style w:type="character" w:customStyle="1" w:styleId="NumberingSymbols">
    <w:name w:val="Numbering Symbols"/>
    <w:rsid w:val="00586498"/>
  </w:style>
  <w:style w:type="character" w:customStyle="1" w:styleId="FootnoteSymbol">
    <w:name w:val="Footnote Symbol"/>
    <w:rsid w:val="00586498"/>
  </w:style>
  <w:style w:type="character" w:customStyle="1" w:styleId="Footnoteanchor">
    <w:name w:val="Footnote anchor"/>
    <w:rsid w:val="00586498"/>
    <w:rPr>
      <w:position w:val="0"/>
      <w:vertAlign w:val="superscript"/>
    </w:rPr>
  </w:style>
  <w:style w:type="character" w:customStyle="1" w:styleId="EndnoteSymbol">
    <w:name w:val="Endnote Symbol"/>
    <w:rsid w:val="00586498"/>
  </w:style>
  <w:style w:type="character" w:customStyle="1" w:styleId="Endnoteanchor">
    <w:name w:val="Endnote anchor"/>
    <w:rsid w:val="00586498"/>
    <w:rPr>
      <w:position w:val="0"/>
      <w:vertAlign w:val="superscript"/>
    </w:rPr>
  </w:style>
  <w:style w:type="character" w:customStyle="1" w:styleId="BulletSymbols">
    <w:name w:val="Bullet Symbols"/>
    <w:rsid w:val="00586498"/>
    <w:rPr>
      <w:rFonts w:ascii="OpenSymbol" w:eastAsia="OpenSymbol" w:hAnsi="OpenSymbol" w:cs="OpenSymbol"/>
    </w:rPr>
  </w:style>
  <w:style w:type="character" w:customStyle="1" w:styleId="Internetlink">
    <w:name w:val="Internet link"/>
    <w:rsid w:val="00586498"/>
    <w:rPr>
      <w:color w:val="000080"/>
      <w:u w:val="single"/>
    </w:rPr>
  </w:style>
  <w:style w:type="character" w:customStyle="1" w:styleId="WW8Num8z0">
    <w:name w:val="WW8Num8z0"/>
    <w:rsid w:val="00586498"/>
  </w:style>
  <w:style w:type="character" w:customStyle="1" w:styleId="WW8Num8z1">
    <w:name w:val="WW8Num8z1"/>
    <w:rsid w:val="00586498"/>
  </w:style>
  <w:style w:type="character" w:customStyle="1" w:styleId="WW8Num8z2">
    <w:name w:val="WW8Num8z2"/>
    <w:rsid w:val="00586498"/>
  </w:style>
  <w:style w:type="character" w:customStyle="1" w:styleId="WW8Num8z3">
    <w:name w:val="WW8Num8z3"/>
    <w:rsid w:val="00586498"/>
  </w:style>
  <w:style w:type="character" w:customStyle="1" w:styleId="WW8Num8z4">
    <w:name w:val="WW8Num8z4"/>
    <w:rsid w:val="00586498"/>
  </w:style>
  <w:style w:type="character" w:customStyle="1" w:styleId="WW8Num8z5">
    <w:name w:val="WW8Num8z5"/>
    <w:rsid w:val="00586498"/>
  </w:style>
  <w:style w:type="character" w:customStyle="1" w:styleId="WW8Num8z6">
    <w:name w:val="WW8Num8z6"/>
    <w:rsid w:val="00586498"/>
  </w:style>
  <w:style w:type="character" w:customStyle="1" w:styleId="WW8Num8z7">
    <w:name w:val="WW8Num8z7"/>
    <w:rsid w:val="00586498"/>
  </w:style>
  <w:style w:type="character" w:customStyle="1" w:styleId="WW8Num8z8">
    <w:name w:val="WW8Num8z8"/>
    <w:rsid w:val="00586498"/>
  </w:style>
  <w:style w:type="character" w:customStyle="1" w:styleId="WW8Num18z0">
    <w:name w:val="WW8Num18z0"/>
    <w:rsid w:val="00586498"/>
    <w:rPr>
      <w:b w:val="0"/>
      <w:i w:val="0"/>
      <w:sz w:val="24"/>
      <w:szCs w:val="24"/>
    </w:rPr>
  </w:style>
  <w:style w:type="paragraph" w:customStyle="1" w:styleId="ConsPlusCell">
    <w:name w:val="ConsPlusCell"/>
    <w:rsid w:val="00586498"/>
    <w:pPr>
      <w:widowControl w:val="0"/>
      <w:autoSpaceDE w:val="0"/>
      <w:autoSpaceDN w:val="0"/>
      <w:spacing w:after="0" w:line="240" w:lineRule="auto"/>
    </w:pPr>
    <w:rPr>
      <w:rFonts w:ascii="Arial" w:eastAsia="Times New Roman" w:hAnsi="Arial" w:cs="Arial"/>
      <w:sz w:val="20"/>
      <w:szCs w:val="20"/>
      <w:lang w:eastAsia="ru-RU"/>
    </w:rPr>
  </w:style>
  <w:style w:type="paragraph" w:styleId="aa">
    <w:name w:val="List Paragraph"/>
    <w:basedOn w:val="a"/>
    <w:rsid w:val="00586498"/>
    <w:pPr>
      <w:ind w:left="720"/>
    </w:pPr>
  </w:style>
  <w:style w:type="character" w:customStyle="1" w:styleId="apple-converted-space">
    <w:name w:val="apple-converted-space"/>
    <w:basedOn w:val="a0"/>
    <w:rsid w:val="00586498"/>
  </w:style>
  <w:style w:type="paragraph" w:customStyle="1" w:styleId="11">
    <w:name w:val="Обычный1"/>
    <w:rsid w:val="00586498"/>
    <w:pPr>
      <w:autoSpaceDN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rsid w:val="00586498"/>
    <w:rPr>
      <w:rFonts w:eastAsia="Times New Roman" w:cs="Times New Roman"/>
      <w:kern w:val="0"/>
      <w:sz w:val="28"/>
      <w:szCs w:val="20"/>
      <w:lang w:val="ru-RU" w:eastAsia="ru-RU" w:bidi="ar-SA"/>
    </w:rPr>
  </w:style>
  <w:style w:type="character" w:customStyle="1" w:styleId="A50">
    <w:name w:val="A5"/>
    <w:rsid w:val="00586498"/>
    <w:rPr>
      <w:rFonts w:cs="AG_Helvetica"/>
      <w:color w:val="000000"/>
      <w:sz w:val="18"/>
      <w:szCs w:val="18"/>
    </w:rPr>
  </w:style>
  <w:style w:type="paragraph" w:customStyle="1" w:styleId="ConsPlusNormal">
    <w:name w:val="ConsPlusNormal"/>
    <w:rsid w:val="00586498"/>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8649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b">
    <w:name w:val="Hyperlink"/>
    <w:basedOn w:val="a0"/>
    <w:rsid w:val="00586498"/>
    <w:rPr>
      <w:color w:val="0563C1"/>
      <w:u w:val="single"/>
    </w:rPr>
  </w:style>
  <w:style w:type="character" w:styleId="ac">
    <w:name w:val="Strong"/>
    <w:basedOn w:val="a0"/>
    <w:rsid w:val="00586498"/>
    <w:rPr>
      <w:b/>
      <w:bCs/>
    </w:rPr>
  </w:style>
  <w:style w:type="numbering" w:customStyle="1" w:styleId="WW8Num8">
    <w:name w:val="WW8Num8"/>
    <w:basedOn w:val="a2"/>
    <w:rsid w:val="00586498"/>
    <w:pPr>
      <w:numPr>
        <w:numId w:val="1"/>
      </w:numPr>
    </w:pPr>
  </w:style>
  <w:style w:type="numbering" w:customStyle="1" w:styleId="WW8Num18">
    <w:name w:val="WW8Num18"/>
    <w:basedOn w:val="a2"/>
    <w:rsid w:val="00586498"/>
    <w:pPr>
      <w:numPr>
        <w:numId w:val="2"/>
      </w:numPr>
    </w:pPr>
  </w:style>
  <w:style w:type="character" w:customStyle="1" w:styleId="WW-Absatz-Standardschriftart11111111111111">
    <w:name w:val="WW-Absatz-Standardschriftart11111111111111"/>
    <w:rsid w:val="00E87F50"/>
  </w:style>
  <w:style w:type="character" w:customStyle="1" w:styleId="WW-Absatz-Standardschriftart111111111111111">
    <w:name w:val="WW-Absatz-Standardschriftart111111111111111"/>
    <w:rsid w:val="00E87F50"/>
  </w:style>
  <w:style w:type="character" w:customStyle="1" w:styleId="WW-Absatz-Standardschriftart1111111111111111111">
    <w:name w:val="WW-Absatz-Standardschriftart1111111111111111111"/>
    <w:rsid w:val="00E87F50"/>
  </w:style>
  <w:style w:type="paragraph" w:customStyle="1" w:styleId="ad">
    <w:name w:val="Пункт"/>
    <w:basedOn w:val="a"/>
    <w:rsid w:val="00E87F50"/>
    <w:pPr>
      <w:widowControl/>
      <w:tabs>
        <w:tab w:val="left" w:pos="1314"/>
      </w:tabs>
      <w:autoSpaceDN/>
      <w:spacing w:line="360" w:lineRule="auto"/>
      <w:ind w:left="1314" w:hanging="1134"/>
      <w:jc w:val="both"/>
      <w:textAlignment w:val="auto"/>
    </w:pPr>
    <w:rPr>
      <w:rFonts w:eastAsia="Times New Roman" w:cs="Times New Roman"/>
      <w:kern w:val="0"/>
      <w:sz w:val="28"/>
      <w:szCs w:val="20"/>
      <w:lang w:val="ru-RU" w:eastAsia="ar-SA" w:bidi="ar-SA"/>
    </w:rPr>
  </w:style>
  <w:style w:type="paragraph" w:customStyle="1" w:styleId="ae">
    <w:name w:val="Подпункт"/>
    <w:basedOn w:val="ad"/>
    <w:rsid w:val="00E87F50"/>
  </w:style>
  <w:style w:type="paragraph" w:customStyle="1" w:styleId="af">
    <w:name w:val="Подподпункт"/>
    <w:basedOn w:val="ae"/>
    <w:rsid w:val="00E87F50"/>
  </w:style>
  <w:style w:type="paragraph" w:customStyle="1" w:styleId="26">
    <w:name w:val="Пункт2"/>
    <w:basedOn w:val="ad"/>
    <w:link w:val="27"/>
    <w:rsid w:val="00E87F50"/>
    <w:pPr>
      <w:keepNext/>
      <w:tabs>
        <w:tab w:val="clear" w:pos="1314"/>
        <w:tab w:val="num" w:pos="1134"/>
      </w:tabs>
      <w:spacing w:before="240" w:after="120" w:line="240" w:lineRule="auto"/>
      <w:ind w:left="1134"/>
      <w:jc w:val="left"/>
      <w:outlineLvl w:val="2"/>
    </w:pPr>
    <w:rPr>
      <w:b/>
      <w:lang w:eastAsia="ru-RU"/>
    </w:rPr>
  </w:style>
  <w:style w:type="character" w:customStyle="1" w:styleId="27">
    <w:name w:val="Пункт2 Знак"/>
    <w:link w:val="26"/>
    <w:rsid w:val="00E87F50"/>
    <w:rPr>
      <w:rFonts w:ascii="Times New Roman" w:eastAsia="Times New Roman" w:hAnsi="Times New Roman" w:cs="Times New Roman"/>
      <w:b/>
      <w:sz w:val="28"/>
      <w:szCs w:val="20"/>
      <w:lang w:eastAsia="ru-RU"/>
    </w:rPr>
  </w:style>
  <w:style w:type="paragraph" w:styleId="af0">
    <w:name w:val="Balloon Text"/>
    <w:basedOn w:val="a"/>
    <w:link w:val="af1"/>
    <w:uiPriority w:val="99"/>
    <w:semiHidden/>
    <w:unhideWhenUsed/>
    <w:rsid w:val="00FC2721"/>
    <w:rPr>
      <w:rFonts w:ascii="Segoe UI" w:hAnsi="Segoe UI" w:cs="Segoe UI"/>
      <w:sz w:val="18"/>
      <w:szCs w:val="18"/>
    </w:rPr>
  </w:style>
  <w:style w:type="character" w:customStyle="1" w:styleId="af1">
    <w:name w:val="Текст выноски Знак"/>
    <w:basedOn w:val="a0"/>
    <w:link w:val="af0"/>
    <w:uiPriority w:val="99"/>
    <w:semiHidden/>
    <w:rsid w:val="00FC2721"/>
    <w:rPr>
      <w:rFonts w:ascii="Segoe UI" w:eastAsia="Andale Sans UI" w:hAnsi="Segoe UI" w:cs="Segoe UI"/>
      <w:kern w:val="3"/>
      <w:sz w:val="18"/>
      <w:szCs w:val="18"/>
      <w:lang w:val="de-DE" w:eastAsia="ja-JP" w:bidi="fa-IR"/>
    </w:rPr>
  </w:style>
  <w:style w:type="paragraph" w:styleId="af2">
    <w:name w:val="Body Text Indent"/>
    <w:basedOn w:val="a"/>
    <w:link w:val="af3"/>
    <w:uiPriority w:val="99"/>
    <w:semiHidden/>
    <w:unhideWhenUsed/>
    <w:rsid w:val="008A60C0"/>
    <w:pPr>
      <w:spacing w:after="120"/>
      <w:ind w:left="283"/>
    </w:pPr>
  </w:style>
  <w:style w:type="character" w:customStyle="1" w:styleId="af3">
    <w:name w:val="Основной текст с отступом Знак"/>
    <w:basedOn w:val="a0"/>
    <w:link w:val="af2"/>
    <w:uiPriority w:val="99"/>
    <w:semiHidden/>
    <w:rsid w:val="008A60C0"/>
    <w:rPr>
      <w:rFonts w:ascii="Times New Roman" w:eastAsia="Andale Sans UI" w:hAnsi="Times New Roman" w:cs="Tahoma"/>
      <w:kern w:val="3"/>
      <w:sz w:val="24"/>
      <w:szCs w:val="24"/>
      <w:lang w:val="de-DE" w:eastAsia="ja-JP" w:bidi="fa-IR"/>
    </w:rPr>
  </w:style>
  <w:style w:type="paragraph" w:styleId="af4">
    <w:name w:val="Block Text"/>
    <w:basedOn w:val="a"/>
    <w:rsid w:val="008A60C0"/>
    <w:pPr>
      <w:widowControl/>
      <w:suppressAutoHyphens w:val="0"/>
      <w:autoSpaceDN/>
      <w:ind w:left="-709" w:right="-801"/>
      <w:jc w:val="both"/>
      <w:textAlignment w:val="auto"/>
    </w:pPr>
    <w:rPr>
      <w:rFonts w:eastAsia="Times New Roman" w:cs="Times New Roman"/>
      <w:kern w:val="0"/>
      <w:sz w:val="22"/>
      <w:lang w:val="ru-RU" w:eastAsia="ru-RU" w:bidi="ar-SA"/>
    </w:rPr>
  </w:style>
  <w:style w:type="character" w:styleId="af5">
    <w:name w:val="annotation reference"/>
    <w:basedOn w:val="a0"/>
    <w:rsid w:val="008A60C0"/>
    <w:rPr>
      <w:sz w:val="16"/>
      <w:szCs w:val="16"/>
    </w:rPr>
  </w:style>
  <w:style w:type="paragraph" w:styleId="af6">
    <w:name w:val="annotation text"/>
    <w:basedOn w:val="a"/>
    <w:link w:val="af7"/>
    <w:rsid w:val="008A60C0"/>
    <w:pPr>
      <w:widowControl/>
      <w:suppressAutoHyphens w:val="0"/>
      <w:autoSpaceDN/>
      <w:textAlignment w:val="auto"/>
    </w:pPr>
    <w:rPr>
      <w:rFonts w:eastAsia="Times New Roman" w:cs="Times New Roman"/>
      <w:kern w:val="0"/>
      <w:sz w:val="20"/>
      <w:szCs w:val="20"/>
      <w:lang w:val="ru-RU" w:eastAsia="ru-RU" w:bidi="ar-SA"/>
    </w:rPr>
  </w:style>
  <w:style w:type="character" w:customStyle="1" w:styleId="af7">
    <w:name w:val="Текст примечания Знак"/>
    <w:basedOn w:val="a0"/>
    <w:link w:val="af6"/>
    <w:rsid w:val="008A60C0"/>
    <w:rPr>
      <w:rFonts w:ascii="Times New Roman" w:eastAsia="Times New Roman" w:hAnsi="Times New Roman" w:cs="Times New Roman"/>
      <w:sz w:val="20"/>
      <w:szCs w:val="20"/>
      <w:lang w:eastAsia="ru-RU"/>
    </w:rPr>
  </w:style>
  <w:style w:type="paragraph" w:customStyle="1" w:styleId="ConsNormal">
    <w:name w:val="ConsNormal"/>
    <w:rsid w:val="008A60C0"/>
    <w:pPr>
      <w:widowControl w:val="0"/>
      <w:autoSpaceDE w:val="0"/>
      <w:autoSpaceDN w:val="0"/>
      <w:spacing w:after="0" w:line="240" w:lineRule="auto"/>
      <w:ind w:firstLine="720"/>
    </w:pPr>
    <w:rPr>
      <w:rFonts w:ascii="Arial" w:eastAsia="Times New Roman" w:hAnsi="Arial" w:cs="Arial"/>
      <w:sz w:val="24"/>
      <w:szCs w:val="24"/>
      <w:lang w:eastAsia="ru-RU"/>
    </w:rPr>
  </w:style>
  <w:style w:type="paragraph" w:styleId="af8">
    <w:name w:val="Normal (Web)"/>
    <w:basedOn w:val="a"/>
    <w:uiPriority w:val="99"/>
    <w:semiHidden/>
    <w:unhideWhenUsed/>
    <w:rsid w:val="005E2959"/>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ConsNonformat">
    <w:name w:val="ConsNonformat"/>
    <w:rsid w:val="002C644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9">
    <w:name w:val="Title"/>
    <w:basedOn w:val="a"/>
    <w:next w:val="afa"/>
    <w:link w:val="afb"/>
    <w:qFormat/>
    <w:rsid w:val="002C6444"/>
    <w:pPr>
      <w:widowControl/>
      <w:autoSpaceDN/>
      <w:jc w:val="center"/>
      <w:textAlignment w:val="auto"/>
    </w:pPr>
    <w:rPr>
      <w:rFonts w:ascii="Century" w:eastAsia="Times New Roman" w:hAnsi="Century" w:cs="Century"/>
      <w:b/>
      <w:bCs/>
      <w:kern w:val="0"/>
      <w:lang w:val="ru-RU" w:eastAsia="ar-SA" w:bidi="ar-SA"/>
    </w:rPr>
  </w:style>
  <w:style w:type="character" w:customStyle="1" w:styleId="afb">
    <w:name w:val="Название Знак"/>
    <w:basedOn w:val="a0"/>
    <w:link w:val="af9"/>
    <w:rsid w:val="002C6444"/>
    <w:rPr>
      <w:rFonts w:ascii="Century" w:eastAsia="Times New Roman" w:hAnsi="Century" w:cs="Century"/>
      <w:b/>
      <w:bCs/>
      <w:sz w:val="24"/>
      <w:szCs w:val="24"/>
      <w:lang w:eastAsia="ar-SA"/>
    </w:rPr>
  </w:style>
  <w:style w:type="paragraph" w:customStyle="1" w:styleId="ListParagraph">
    <w:name w:val="List Paragraph"/>
    <w:basedOn w:val="a"/>
    <w:rsid w:val="002C6444"/>
    <w:pPr>
      <w:widowControl/>
      <w:autoSpaceDN/>
      <w:spacing w:after="200" w:line="276" w:lineRule="auto"/>
      <w:ind w:left="720"/>
      <w:textAlignment w:val="auto"/>
    </w:pPr>
    <w:rPr>
      <w:rFonts w:ascii="Calibri" w:eastAsia="Times New Roman" w:hAnsi="Calibri" w:cs="Calibri"/>
      <w:kern w:val="0"/>
      <w:sz w:val="22"/>
      <w:szCs w:val="22"/>
      <w:lang w:val="ru-RU" w:eastAsia="ar-SA" w:bidi="ar-SA"/>
    </w:rPr>
  </w:style>
  <w:style w:type="paragraph" w:styleId="HTML">
    <w:name w:val="HTML Preformatted"/>
    <w:basedOn w:val="a"/>
    <w:link w:val="HTML0"/>
    <w:rsid w:val="002C64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textAlignment w:val="auto"/>
    </w:pPr>
    <w:rPr>
      <w:rFonts w:ascii="Courier New" w:eastAsia="Times New Roman" w:hAnsi="Courier New" w:cs="Courier New"/>
      <w:kern w:val="0"/>
      <w:sz w:val="20"/>
      <w:szCs w:val="20"/>
      <w:lang w:val="x-none" w:eastAsia="ar-SA" w:bidi="ar-SA"/>
    </w:rPr>
  </w:style>
  <w:style w:type="character" w:customStyle="1" w:styleId="HTML0">
    <w:name w:val="Стандартный HTML Знак"/>
    <w:basedOn w:val="a0"/>
    <w:link w:val="HTML"/>
    <w:rsid w:val="002C6444"/>
    <w:rPr>
      <w:rFonts w:ascii="Courier New" w:eastAsia="Times New Roman" w:hAnsi="Courier New" w:cs="Courier New"/>
      <w:sz w:val="20"/>
      <w:szCs w:val="20"/>
      <w:lang w:val="x-none" w:eastAsia="ar-SA"/>
    </w:rPr>
  </w:style>
  <w:style w:type="paragraph" w:customStyle="1" w:styleId="12">
    <w:name w:val="Абзац списка1"/>
    <w:basedOn w:val="a"/>
    <w:rsid w:val="002C6444"/>
    <w:pPr>
      <w:widowControl/>
      <w:autoSpaceDN/>
      <w:spacing w:after="200" w:line="276" w:lineRule="auto"/>
      <w:ind w:left="720"/>
      <w:textAlignment w:val="auto"/>
    </w:pPr>
    <w:rPr>
      <w:rFonts w:ascii="Calibri" w:eastAsia="Times New Roman" w:hAnsi="Calibri" w:cs="Calibri"/>
      <w:kern w:val="0"/>
      <w:sz w:val="22"/>
      <w:szCs w:val="22"/>
      <w:lang w:val="ru-RU" w:eastAsia="ar-SA" w:bidi="ar-SA"/>
    </w:rPr>
  </w:style>
  <w:style w:type="paragraph" w:styleId="afa">
    <w:name w:val="Subtitle"/>
    <w:basedOn w:val="a"/>
    <w:next w:val="a"/>
    <w:link w:val="afc"/>
    <w:uiPriority w:val="11"/>
    <w:qFormat/>
    <w:rsid w:val="002C644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c">
    <w:name w:val="Подзаголовок Знак"/>
    <w:basedOn w:val="a0"/>
    <w:link w:val="afa"/>
    <w:uiPriority w:val="11"/>
    <w:rsid w:val="002C6444"/>
    <w:rPr>
      <w:rFonts w:eastAsiaTheme="minorEastAsia"/>
      <w:color w:val="5A5A5A" w:themeColor="text1" w:themeTint="A5"/>
      <w:spacing w:val="15"/>
      <w:kern w:val="3"/>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76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9" Type="http://schemas.openxmlformats.org/officeDocument/2006/relationships/hyperlink" Target="http://www.uaz.ru/models/commercial/2206/tx/"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34"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www.mtsc12.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http://www.zakupki.gov.ru/" TargetMode="External"/><Relationship Id="rId38" Type="http://schemas.openxmlformats.org/officeDocument/2006/relationships/hyperlink" Target="http://www.com.roseltorg.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hyperlink" Target="http://www.mtsc12.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ts@mtsc12.ru" TargetMode="External"/><Relationship Id="rId24" Type="http://schemas.openxmlformats.org/officeDocument/2006/relationships/hyperlink" Target="http://www.zakupki.gov.ru/" TargetMode="External"/><Relationship Id="rId32" Type="http://schemas.openxmlformats.org/officeDocument/2006/relationships/hyperlink" Target="http://www.zakupki.gov.ru/" TargetMode="External"/><Relationship Id="rId37" Type="http://schemas.openxmlformats.org/officeDocument/2006/relationships/hyperlink" Target="http://www.yoec.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hyperlink" Target="http://www.mtsc12.ru/" TargetMode="External"/><Relationship Id="rId36" Type="http://schemas.openxmlformats.org/officeDocument/2006/relationships/hyperlink" Target="http://www.zakupki.gov.ru/" TargetMode="External"/><Relationship Id="rId10" Type="http://schemas.openxmlformats.org/officeDocument/2006/relationships/hyperlink" Target="mailto:smts@mtsc12.ru" TargetMode="External"/><Relationship Id="rId19" Type="http://schemas.openxmlformats.org/officeDocument/2006/relationships/hyperlink" Target="http://www.zakupki.gov.ru/" TargetMode="External"/><Relationship Id="rId31"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hyperlink" Target="http://www.mtsc12.ru/" TargetMode="External"/><Relationship Id="rId30" Type="http://schemas.openxmlformats.org/officeDocument/2006/relationships/hyperlink" Target="http://www.zakupki.gov.ru/" TargetMode="External"/><Relationship Id="rId35"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F2D2825-57E1-4EC5-B960-ADA376E5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26</Pages>
  <Words>8248</Words>
  <Characters>47014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aafanasyev</dc:creator>
  <cp:keywords/>
  <dc:description/>
  <cp:lastModifiedBy>aafanasyev</cp:lastModifiedBy>
  <cp:revision>4</cp:revision>
  <cp:lastPrinted>2015-07-09T05:56:00Z</cp:lastPrinted>
  <dcterms:created xsi:type="dcterms:W3CDTF">2015-07-10T06:32:00Z</dcterms:created>
  <dcterms:modified xsi:type="dcterms:W3CDTF">2015-07-13T13:07:00Z</dcterms:modified>
</cp:coreProperties>
</file>